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FC9A02F"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E3132F" w:rsidRPr="00E3132F">
        <w:rPr>
          <w:b/>
          <w:noProof/>
          <w:sz w:val="24"/>
        </w:rPr>
        <w:t>C1-22</w:t>
      </w:r>
      <w:r w:rsidR="00473BFB">
        <w:rPr>
          <w:b/>
          <w:noProof/>
          <w:sz w:val="24"/>
        </w:rPr>
        <w:t>7193</w:t>
      </w:r>
    </w:p>
    <w:p w14:paraId="77559CC4" w14:textId="14FDF98D"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001AE3" w:rsidRPr="00473BFB">
        <w:rPr>
          <w:b/>
          <w:noProof/>
          <w:sz w:val="24"/>
        </w:rPr>
        <w:t xml:space="preserve"> </w:t>
      </w:r>
      <w:r w:rsidR="00473BFB">
        <w:rPr>
          <w:b/>
          <w:noProof/>
          <w:sz w:val="24"/>
        </w:rPr>
        <w:tab/>
      </w:r>
      <w:r w:rsidR="00473BFB">
        <w:rPr>
          <w:b/>
          <w:noProof/>
          <w:sz w:val="24"/>
        </w:rPr>
        <w:tab/>
      </w:r>
      <w:r w:rsidR="00001AE3" w:rsidRPr="00473BFB">
        <w:rPr>
          <w:b/>
          <w:noProof/>
          <w:sz w:val="24"/>
        </w:rPr>
        <w:t xml:space="preserve">(revision of </w:t>
      </w:r>
      <w:r w:rsidR="00473BFB" w:rsidRPr="00473BFB">
        <w:rPr>
          <w:b/>
          <w:noProof/>
          <w:sz w:val="24"/>
        </w:rPr>
        <w:t xml:space="preserve">C1-227040, </w:t>
      </w:r>
      <w:r w:rsidR="00001AE3" w:rsidRPr="00001AE3">
        <w:rPr>
          <w:b/>
          <w:noProof/>
          <w:sz w:val="24"/>
        </w:rPr>
        <w:t>C1-226773</w:t>
      </w:r>
      <w:r w:rsidR="00001A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20EC1" w:rsidR="001E41F3" w:rsidRPr="00410371" w:rsidRDefault="008E7F56" w:rsidP="00E13F3D">
            <w:pPr>
              <w:pStyle w:val="CRCoverPage"/>
              <w:spacing w:after="0"/>
              <w:jc w:val="right"/>
              <w:rPr>
                <w:b/>
                <w:noProof/>
                <w:sz w:val="28"/>
              </w:rPr>
            </w:pPr>
            <w:fldSimple w:instr=" DOCPROPERTY  Spec#  \* MERGEFORMAT ">
              <w:r w:rsidR="00A00BA7" w:rsidRPr="00A00BA7">
                <w:rPr>
                  <w:b/>
                  <w:noProof/>
                  <w:sz w:val="28"/>
                </w:rPr>
                <w:t>24.502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78686" w:rsidR="001E41F3" w:rsidRPr="00410371" w:rsidRDefault="008E7F56" w:rsidP="00547111">
            <w:pPr>
              <w:pStyle w:val="CRCoverPage"/>
              <w:spacing w:after="0"/>
              <w:rPr>
                <w:noProof/>
              </w:rPr>
            </w:pPr>
            <w:fldSimple w:instr=" DOCPROPERTY  Cr#  \* MERGEFORMAT ">
              <w:r w:rsidR="00A00BA7" w:rsidRPr="00A00BA7">
                <w:rPr>
                  <w:b/>
                  <w:noProof/>
                  <w:sz w:val="28"/>
                </w:rPr>
                <w:t>0217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CC61D" w:rsidR="001E41F3" w:rsidRPr="00410371" w:rsidRDefault="008E7F56" w:rsidP="00E13F3D">
            <w:pPr>
              <w:pStyle w:val="CRCoverPage"/>
              <w:spacing w:after="0"/>
              <w:jc w:val="center"/>
              <w:rPr>
                <w:b/>
                <w:noProof/>
              </w:rPr>
            </w:pPr>
            <w:r>
              <w:rPr>
                <w:b/>
                <w:noProof/>
                <w:sz w:val="28"/>
              </w:rPr>
              <w:fldChar w:fldCharType="begin"/>
            </w:r>
            <w:r w:rsidRPr="00A00BA7">
              <w:rPr>
                <w:b/>
                <w:noProof/>
                <w:sz w:val="28"/>
              </w:rPr>
              <w:instrText xml:space="preserve"> DOCPROPERTY  Revision  \* MERGEFORMAT </w:instrText>
            </w:r>
            <w:r>
              <w:rPr>
                <w:b/>
                <w:noProof/>
                <w:sz w:val="28"/>
              </w:rPr>
              <w:fldChar w:fldCharType="separate"/>
            </w:r>
            <w:r w:rsidR="00A00BA7" w:rsidRPr="00A00BA7">
              <w:rPr>
                <w:b/>
                <w:noProof/>
                <w:sz w:val="28"/>
              </w:rPr>
              <w:t xml:space="preserve"> 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FE93D" w:rsidR="001E41F3" w:rsidRPr="00410371" w:rsidRDefault="008E7F56">
            <w:pPr>
              <w:pStyle w:val="CRCoverPage"/>
              <w:spacing w:after="0"/>
              <w:jc w:val="center"/>
              <w:rPr>
                <w:noProof/>
                <w:sz w:val="28"/>
              </w:rPr>
            </w:pPr>
            <w:fldSimple w:instr=" DOCPROPERTY  Version  \* MERGEFORMAT ">
              <w:r w:rsidR="00A00BA7" w:rsidRPr="00A00BA7">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13BD0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346859" w:rsidR="00F25D98" w:rsidRDefault="006554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B9CDA" w:rsidR="001E41F3" w:rsidRDefault="008E7F56">
            <w:pPr>
              <w:pStyle w:val="CRCoverPage"/>
              <w:spacing w:after="0"/>
              <w:ind w:left="100"/>
              <w:rPr>
                <w:noProof/>
              </w:rPr>
            </w:pPr>
            <w:fldSimple w:instr=" DOCPROPERTY  CrTitle  \* MERGEFORMAT ">
              <w:r w:rsidR="00A00BA7">
                <w:t>SNPN selection procedures for using trusted non-3GPP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E16195" w:rsidR="001E41F3" w:rsidRDefault="008E7F56">
            <w:pPr>
              <w:pStyle w:val="CRCoverPage"/>
              <w:spacing w:after="0"/>
              <w:ind w:left="100"/>
              <w:rPr>
                <w:noProof/>
              </w:rPr>
            </w:pPr>
            <w:fldSimple w:instr=" DOCPROPERTY  SourceIfWg  \* MERGEFORMAT ">
              <w:r w:rsidR="00A00BA7">
                <w:rPr>
                  <w:noProof/>
                </w:rPr>
                <w:t>Intel</w:t>
              </w:r>
              <w:r w:rsidR="00A00BA7">
                <w:t>, Lenovo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C578F" w:rsidR="001E41F3" w:rsidRDefault="008E7F56" w:rsidP="00547111">
            <w:pPr>
              <w:pStyle w:val="CRCoverPage"/>
              <w:spacing w:after="0"/>
              <w:ind w:left="100"/>
              <w:rPr>
                <w:noProof/>
              </w:rPr>
            </w:pPr>
            <w:fldSimple w:instr=" DOCPROPERTY  SourceIfTsg  \* MERGEFORMAT ">
              <w:r w:rsidR="00A00BA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C183A" w:rsidR="001E41F3" w:rsidRDefault="008E7F56">
            <w:pPr>
              <w:pStyle w:val="CRCoverPage"/>
              <w:spacing w:after="0"/>
              <w:ind w:left="100"/>
              <w:rPr>
                <w:noProof/>
              </w:rPr>
            </w:pPr>
            <w:fldSimple w:instr=" DOCPROPERTY  RelatedWis  \* MERGEFORMAT ">
              <w:r w:rsidR="00A00BA7">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CA07B" w:rsidR="001E41F3" w:rsidRDefault="008E7F56">
            <w:pPr>
              <w:pStyle w:val="CRCoverPage"/>
              <w:spacing w:after="0"/>
              <w:ind w:left="100"/>
              <w:rPr>
                <w:noProof/>
              </w:rPr>
            </w:pPr>
            <w:fldSimple w:instr=" DOCPROPERTY  ResDate  \* MERGEFORMAT ">
              <w:r w:rsidR="00A00BA7">
                <w:rPr>
                  <w:noProof/>
                </w:rPr>
                <w:t>2022-11-18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3700D" w:rsidR="001E41F3" w:rsidRDefault="008E7F56" w:rsidP="00D24991">
            <w:pPr>
              <w:pStyle w:val="CRCoverPage"/>
              <w:spacing w:after="0"/>
              <w:ind w:left="100" w:right="-609"/>
              <w:rPr>
                <w:b/>
                <w:noProof/>
              </w:rPr>
            </w:pPr>
            <w:fldSimple w:instr=" DOCPROPERTY  Cat  \* MERGEFORMAT ">
              <w:r w:rsidR="00A00BA7" w:rsidRPr="00A00BA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98EF3" w:rsidR="001E41F3" w:rsidRDefault="008E7F56">
            <w:pPr>
              <w:pStyle w:val="CRCoverPage"/>
              <w:spacing w:after="0"/>
              <w:ind w:left="100"/>
              <w:rPr>
                <w:noProof/>
              </w:rPr>
            </w:pPr>
            <w:fldSimple w:instr=" DOCPROPERTY  Release  \* MERGEFORMAT ">
              <w:r w:rsidR="00A00BA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0CE026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3CFE2" w14:textId="7571966B" w:rsidR="00E442B8" w:rsidRDefault="00E442B8" w:rsidP="00E442B8">
            <w:pPr>
              <w:pStyle w:val="CRCoverPage"/>
              <w:spacing w:after="0"/>
              <w:ind w:left="100"/>
              <w:rPr>
                <w:noProof/>
              </w:rPr>
            </w:pPr>
            <w:r>
              <w:rPr>
                <w:noProof/>
              </w:rPr>
              <w:t xml:space="preserve">SA2 has agreed in CR3565 to 23.502 (see </w:t>
            </w:r>
            <w:r w:rsidRPr="002655AA">
              <w:rPr>
                <w:noProof/>
              </w:rPr>
              <w:t>S2-2208427</w:t>
            </w:r>
            <w:r>
              <w:rPr>
                <w:noProof/>
              </w:rPr>
              <w:t xml:space="preserve">) clause </w:t>
            </w:r>
            <w:r w:rsidRPr="00550772">
              <w:rPr>
                <w:noProof/>
              </w:rPr>
              <w:t>4.12a.2.2</w:t>
            </w:r>
            <w:r>
              <w:rPr>
                <w:noProof/>
              </w:rPr>
              <w:t xml:space="preserve"> step 0 </w:t>
            </w:r>
            <w:r w:rsidR="009A2B9A">
              <w:rPr>
                <w:noProof/>
              </w:rPr>
              <w:t xml:space="preserve">that </w:t>
            </w:r>
            <w:r>
              <w:rPr>
                <w:noProof/>
              </w:rPr>
              <w:t>t</w:t>
            </w:r>
            <w:r w:rsidRPr="00B44E34">
              <w:rPr>
                <w:noProof/>
              </w:rPr>
              <w:t>he UE operating in SNPN access mode selects an SNPN and a TNAN for connecting to this SNPN by using the Trusted Non-3GPP Access Network selection procedure specified in clause 5.30.2.Y of TS 23.501 [2]. During this procedure, the UE discovers the SNPNs with which the TNAN supports trusted connectivity (e.g. "5G connectivity").</w:t>
            </w:r>
          </w:p>
          <w:p w14:paraId="456AE4B9" w14:textId="77777777" w:rsidR="00E442B8" w:rsidRDefault="00E442B8" w:rsidP="00E442B8">
            <w:pPr>
              <w:pStyle w:val="CRCoverPage"/>
              <w:spacing w:after="0"/>
              <w:ind w:left="284"/>
              <w:rPr>
                <w:rFonts w:ascii="Times New Roman" w:hAnsi="Times New Roman"/>
                <w:i/>
                <w:iCs/>
                <w:noProof/>
              </w:rPr>
            </w:pPr>
            <w:r>
              <w:rPr>
                <w:rFonts w:ascii="Times New Roman" w:hAnsi="Times New Roman"/>
                <w:i/>
                <w:iCs/>
                <w:noProof/>
              </w:rPr>
              <w:t>“..</w:t>
            </w:r>
            <w:r w:rsidRPr="00BF50FC">
              <w:rPr>
                <w:rFonts w:ascii="Times New Roman" w:hAnsi="Times New Roman"/>
                <w:i/>
                <w:iCs/>
                <w:noProof/>
                <w:highlight w:val="yellow"/>
              </w:rPr>
              <w:t>The UE operating in SNPN access mode selects an SNPN and a TNAN for connecting to this SNPN by using the Trusted Non-3GPP Access Network selection procedure specified in clause 5.30.2.Y of TS 23.501 [2]. During this procedure, the UE discovers the SNPNs with which the TNAN supports trusted connectivity (e.g. "5G connectivity")</w:t>
            </w:r>
            <w:r>
              <w:rPr>
                <w:rFonts w:ascii="Times New Roman" w:hAnsi="Times New Roman"/>
                <w:i/>
                <w:iCs/>
                <w:noProof/>
              </w:rPr>
              <w:t>…”</w:t>
            </w:r>
          </w:p>
          <w:p w14:paraId="432E5CC5" w14:textId="6D4479CF" w:rsidR="00E442B8" w:rsidRDefault="00E442B8" w:rsidP="00E442B8">
            <w:pPr>
              <w:pStyle w:val="CRCoverPage"/>
              <w:spacing w:after="0"/>
              <w:ind w:left="284"/>
              <w:rPr>
                <w:rFonts w:ascii="Times New Roman" w:hAnsi="Times New Roman"/>
                <w:i/>
                <w:iCs/>
                <w:noProof/>
              </w:rPr>
            </w:pPr>
          </w:p>
          <w:p w14:paraId="708AA7DE" w14:textId="60FF97E8" w:rsidR="001E41F3" w:rsidRDefault="00EB2721" w:rsidP="001C3CBA">
            <w:pPr>
              <w:pStyle w:val="CRCoverPage"/>
              <w:spacing w:after="0"/>
              <w:ind w:left="100"/>
              <w:rPr>
                <w:noProof/>
              </w:rPr>
            </w:pPr>
            <w:r>
              <w:rPr>
                <w:noProof/>
              </w:rPr>
              <w:t>This CR specifies</w:t>
            </w:r>
            <w:r w:rsidR="009472E4">
              <w:rPr>
                <w:noProof/>
              </w:rPr>
              <w:t xml:space="preserve"> the </w:t>
            </w:r>
            <w:r w:rsidR="009472E4" w:rsidRPr="009472E4">
              <w:rPr>
                <w:noProof/>
              </w:rPr>
              <w:t xml:space="preserve">SNPN selection procedures </w:t>
            </w:r>
            <w:r w:rsidR="001C3CBA">
              <w:rPr>
                <w:noProof/>
              </w:rPr>
              <w:t xml:space="preserve">for </w:t>
            </w:r>
            <w:r w:rsidR="009472E4" w:rsidRPr="009472E4">
              <w:rPr>
                <w:noProof/>
              </w:rPr>
              <w:t>using trusted non-3GPP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A55400" w:rsidR="001E41F3" w:rsidRDefault="007552BE">
            <w:pPr>
              <w:pStyle w:val="CRCoverPage"/>
              <w:spacing w:after="0"/>
              <w:ind w:left="100"/>
              <w:rPr>
                <w:noProof/>
              </w:rPr>
            </w:pPr>
            <w:r>
              <w:rPr>
                <w:noProof/>
              </w:rPr>
              <w:t xml:space="preserve">Add new </w:t>
            </w:r>
            <w:r w:rsidRPr="009472E4">
              <w:rPr>
                <w:noProof/>
              </w:rPr>
              <w:t xml:space="preserve">SNPN selection procedures </w:t>
            </w:r>
            <w:r>
              <w:rPr>
                <w:noProof/>
              </w:rPr>
              <w:t xml:space="preserve">for </w:t>
            </w:r>
            <w:r w:rsidRPr="009472E4">
              <w:rPr>
                <w:noProof/>
              </w:rPr>
              <w:t>using trusted non-3GPP access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50238" w:rsidR="001E41F3" w:rsidRDefault="007552BE">
            <w:pPr>
              <w:pStyle w:val="CRCoverPage"/>
              <w:spacing w:after="0"/>
              <w:ind w:left="100"/>
              <w:rPr>
                <w:noProof/>
              </w:rPr>
            </w:pPr>
            <w:r w:rsidRPr="009472E4">
              <w:rPr>
                <w:noProof/>
              </w:rPr>
              <w:t xml:space="preserve">SNPN selection procedures </w:t>
            </w:r>
            <w:r>
              <w:rPr>
                <w:noProof/>
              </w:rPr>
              <w:t>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8413A4"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7750A" w:rsidR="001E41F3" w:rsidRPr="008413A4" w:rsidRDefault="00D10CFF">
            <w:pPr>
              <w:pStyle w:val="CRCoverPage"/>
              <w:spacing w:after="0"/>
              <w:ind w:left="100"/>
              <w:rPr>
                <w:noProof/>
                <w:lang w:val="en-US"/>
              </w:rPr>
            </w:pPr>
            <w:r w:rsidRPr="008413A4">
              <w:rPr>
                <w:noProof/>
                <w:lang w:val="en-US"/>
              </w:rPr>
              <w:t>5.3A.1, 5.3A.2</w:t>
            </w:r>
            <w:r w:rsidR="00EC6F2D" w:rsidRPr="008413A4">
              <w:rPr>
                <w:noProof/>
                <w:lang w:val="en-US"/>
              </w:rPr>
              <w:t>, 5.3A.</w:t>
            </w:r>
            <w:r w:rsidR="005555C1" w:rsidRPr="008413A4">
              <w:rPr>
                <w:noProof/>
                <w:lang w:val="en-US"/>
              </w:rPr>
              <w:t>3</w:t>
            </w:r>
            <w:r w:rsidR="0077036E" w:rsidRPr="008413A4">
              <w:rPr>
                <w:noProof/>
                <w:lang w:val="en-US"/>
              </w:rPr>
              <w:t>, 5.3A.</w:t>
            </w:r>
            <w:r w:rsidR="00EC6F2D" w:rsidRPr="008413A4">
              <w:rPr>
                <w:noProof/>
                <w:lang w:val="en-US"/>
              </w:rPr>
              <w:t>4.1</w:t>
            </w:r>
            <w:r w:rsidR="0077036E" w:rsidRPr="008413A4">
              <w:rPr>
                <w:noProof/>
                <w:lang w:val="en-US"/>
              </w:rPr>
              <w:t xml:space="preserve">, </w:t>
            </w:r>
            <w:r w:rsidR="008413A4" w:rsidRPr="008413A4">
              <w:rPr>
                <w:noProof/>
                <w:lang w:val="en-US"/>
              </w:rPr>
              <w:t>5.3</w:t>
            </w:r>
            <w:r w:rsidR="00086731">
              <w:rPr>
                <w:noProof/>
                <w:lang w:val="en-US"/>
              </w:rPr>
              <w:t>X</w:t>
            </w:r>
            <w:r w:rsidR="008413A4" w:rsidRPr="008413A4">
              <w:rPr>
                <w:noProof/>
                <w:lang w:val="en-US"/>
              </w:rPr>
              <w:t xml:space="preserve"> (new</w:t>
            </w:r>
            <w:r w:rsidR="008413A4">
              <w:rPr>
                <w:noProof/>
                <w:lang w:val="en-US"/>
              </w:rPr>
              <w:t>)</w:t>
            </w:r>
            <w:r w:rsidR="008413A4" w:rsidRPr="008413A4">
              <w:rPr>
                <w:noProof/>
                <w:lang w:val="en-US"/>
              </w:rPr>
              <w:t xml:space="preserve">, </w:t>
            </w:r>
            <w:r w:rsidR="0077036E" w:rsidRPr="008413A4">
              <w:rPr>
                <w:noProof/>
                <w:lang w:val="en-US"/>
              </w:rPr>
              <w:t>5.3</w:t>
            </w:r>
            <w:r w:rsidR="00086731">
              <w:rPr>
                <w:noProof/>
                <w:lang w:val="en-US"/>
              </w:rPr>
              <w:t>X</w:t>
            </w:r>
            <w:r w:rsidR="0077036E" w:rsidRPr="008413A4">
              <w:rPr>
                <w:noProof/>
                <w:lang w:val="en-US"/>
              </w:rPr>
              <w:t>.1</w:t>
            </w:r>
            <w:r w:rsidR="008413A4">
              <w:rPr>
                <w:noProof/>
                <w:lang w:val="en-US"/>
              </w:rPr>
              <w:t xml:space="preserve"> </w:t>
            </w:r>
            <w:r w:rsidR="008413A4" w:rsidRPr="008413A4">
              <w:rPr>
                <w:noProof/>
                <w:lang w:val="en-US"/>
              </w:rPr>
              <w:t>(new</w:t>
            </w:r>
            <w:r w:rsidR="008413A4">
              <w:rPr>
                <w:noProof/>
                <w:lang w:val="en-US"/>
              </w:rPr>
              <w:t>)</w:t>
            </w:r>
            <w:r w:rsidR="0077036E" w:rsidRPr="008413A4">
              <w:rPr>
                <w:noProof/>
                <w:lang w:val="en-US"/>
              </w:rPr>
              <w:t>, 5.3</w:t>
            </w:r>
            <w:r w:rsidR="00086731">
              <w:rPr>
                <w:noProof/>
                <w:lang w:val="en-US"/>
              </w:rPr>
              <w:t>X</w:t>
            </w:r>
            <w:r w:rsidR="0077036E" w:rsidRPr="008413A4">
              <w:rPr>
                <w:noProof/>
                <w:lang w:val="en-US"/>
              </w:rPr>
              <w:t>.2</w:t>
            </w:r>
            <w:r w:rsidR="008413A4">
              <w:rPr>
                <w:noProof/>
                <w:lang w:val="en-US"/>
              </w:rPr>
              <w:t xml:space="preserve"> </w:t>
            </w:r>
            <w:r w:rsidR="008413A4" w:rsidRPr="008413A4">
              <w:rPr>
                <w:noProof/>
                <w:lang w:val="en-US"/>
              </w:rPr>
              <w:t>(new</w:t>
            </w:r>
            <w:r w:rsidR="008413A4">
              <w:rPr>
                <w:noProof/>
                <w:lang w:val="en-US"/>
              </w:rPr>
              <w:t>)</w:t>
            </w:r>
            <w:r w:rsidR="0077036E" w:rsidRPr="008413A4">
              <w:rPr>
                <w:noProof/>
                <w:lang w:val="en-US"/>
              </w:rPr>
              <w:t>, 5.3</w:t>
            </w:r>
            <w:r w:rsidR="00086731">
              <w:rPr>
                <w:noProof/>
                <w:lang w:val="en-US"/>
              </w:rPr>
              <w:t>X</w:t>
            </w:r>
            <w:r w:rsidR="0077036E" w:rsidRPr="008413A4">
              <w:rPr>
                <w:noProof/>
                <w:lang w:val="en-US"/>
              </w:rPr>
              <w:t>.3</w:t>
            </w:r>
            <w:r w:rsidR="008413A4">
              <w:rPr>
                <w:noProof/>
                <w:lang w:val="en-US"/>
              </w:rPr>
              <w:t xml:space="preserve"> </w:t>
            </w:r>
            <w:r w:rsidR="008413A4" w:rsidRPr="008413A4">
              <w:rPr>
                <w:noProof/>
                <w:lang w:val="en-US"/>
              </w:rPr>
              <w:t>(new</w:t>
            </w:r>
            <w:r w:rsidR="008413A4">
              <w:rPr>
                <w:noProof/>
                <w:lang w:val="en-US"/>
              </w:rPr>
              <w:t>)</w:t>
            </w:r>
            <w:r w:rsidR="0077036E" w:rsidRPr="008413A4">
              <w:rPr>
                <w:noProof/>
                <w:lang w:val="en-US"/>
              </w:rPr>
              <w:t xml:space="preserve">, </w:t>
            </w:r>
            <w:r w:rsidR="008413A4" w:rsidRPr="008413A4">
              <w:rPr>
                <w:noProof/>
                <w:lang w:val="en-US"/>
              </w:rPr>
              <w:t>5.3</w:t>
            </w:r>
            <w:r w:rsidR="00086731">
              <w:rPr>
                <w:noProof/>
                <w:lang w:val="en-US"/>
              </w:rPr>
              <w:t>X</w:t>
            </w:r>
            <w:r w:rsidR="008413A4" w:rsidRPr="008413A4">
              <w:rPr>
                <w:noProof/>
                <w:lang w:val="en-US"/>
              </w:rPr>
              <w:t>.4</w:t>
            </w:r>
            <w:r w:rsidR="008413A4">
              <w:rPr>
                <w:noProof/>
                <w:lang w:val="en-US"/>
              </w:rPr>
              <w:t xml:space="preserve"> </w:t>
            </w:r>
            <w:r w:rsidR="008413A4" w:rsidRPr="008413A4">
              <w:rPr>
                <w:noProof/>
                <w:lang w:val="en-US"/>
              </w:rPr>
              <w:t>(new</w:t>
            </w:r>
            <w:r w:rsidR="008413A4">
              <w:rPr>
                <w:noProof/>
                <w:lang w:val="en-US"/>
              </w:rPr>
              <w:t>)</w:t>
            </w:r>
            <w:r w:rsidR="008413A4" w:rsidRPr="008413A4">
              <w:rPr>
                <w:noProof/>
                <w:lang w:val="en-US"/>
              </w:rPr>
              <w:t xml:space="preserve">, </w:t>
            </w:r>
            <w:r w:rsidR="0077036E" w:rsidRPr="008413A4">
              <w:rPr>
                <w:noProof/>
                <w:lang w:val="en-US"/>
              </w:rPr>
              <w:t>5.3</w:t>
            </w:r>
            <w:r w:rsidR="00086731">
              <w:rPr>
                <w:noProof/>
                <w:lang w:val="en-US"/>
              </w:rPr>
              <w:t>X</w:t>
            </w:r>
            <w:r w:rsidR="0077036E" w:rsidRPr="008413A4">
              <w:rPr>
                <w:noProof/>
                <w:lang w:val="en-US"/>
              </w:rPr>
              <w:t>.4.1</w:t>
            </w:r>
            <w:r w:rsidR="008413A4" w:rsidRPr="008413A4">
              <w:rPr>
                <w:noProof/>
                <w:lang w:val="en-US"/>
              </w:rPr>
              <w:t>(new</w:t>
            </w:r>
            <w:r w:rsidR="008413A4">
              <w:rPr>
                <w:noProof/>
                <w:lang w:val="en-US"/>
              </w:rPr>
              <w:t>)</w:t>
            </w:r>
          </w:p>
        </w:tc>
      </w:tr>
      <w:tr w:rsidR="001E41F3" w:rsidRPr="008413A4" w14:paraId="56E1E6C3" w14:textId="77777777" w:rsidTr="00547111">
        <w:tc>
          <w:tcPr>
            <w:tcW w:w="2694" w:type="dxa"/>
            <w:gridSpan w:val="2"/>
            <w:tcBorders>
              <w:left w:val="single" w:sz="4" w:space="0" w:color="auto"/>
            </w:tcBorders>
          </w:tcPr>
          <w:p w14:paraId="2FB9DE77" w14:textId="77777777" w:rsidR="001E41F3" w:rsidRPr="008413A4"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8413A4" w:rsidRDefault="001E41F3">
            <w:pPr>
              <w:pStyle w:val="CRCoverPage"/>
              <w:spacing w:after="0"/>
              <w:rPr>
                <w:noProof/>
                <w:sz w:val="8"/>
                <w:szCs w:val="8"/>
                <w:lang w:val="en-US"/>
              </w:rPr>
            </w:pPr>
          </w:p>
        </w:tc>
      </w:tr>
      <w:tr w:rsidR="001E41F3" w14:paraId="76F95A8B" w14:textId="77777777" w:rsidTr="004B4EAD">
        <w:tc>
          <w:tcPr>
            <w:tcW w:w="2694" w:type="dxa"/>
            <w:gridSpan w:val="2"/>
            <w:tcBorders>
              <w:left w:val="single" w:sz="4" w:space="0" w:color="auto"/>
            </w:tcBorders>
          </w:tcPr>
          <w:p w14:paraId="335EAB52" w14:textId="77777777" w:rsidR="001E41F3" w:rsidRPr="008413A4"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shd w:val="clear" w:color="auto" w:fill="FFFFFF" w:themeFill="background1"/>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FFFFFF" w:themeFill="background1"/>
          </w:tcPr>
          <w:p w14:paraId="7AA1E7F6" w14:textId="77777777" w:rsidR="001E41F3" w:rsidRDefault="001E41F3">
            <w:pPr>
              <w:pStyle w:val="CRCoverPage"/>
              <w:spacing w:after="0"/>
              <w:jc w:val="center"/>
              <w:rPr>
                <w:b/>
                <w:caps/>
                <w:noProof/>
              </w:rPr>
            </w:pPr>
            <w:r>
              <w:rPr>
                <w:b/>
                <w:caps/>
                <w:noProof/>
              </w:rPr>
              <w:t>N</w:t>
            </w:r>
          </w:p>
        </w:tc>
        <w:tc>
          <w:tcPr>
            <w:tcW w:w="2977" w:type="dxa"/>
            <w:gridSpan w:val="4"/>
            <w:shd w:val="clear" w:color="auto" w:fill="FFFFFF" w:themeFill="background1"/>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FFFFFF" w:themeFill="background1"/>
          </w:tcPr>
          <w:p w14:paraId="0D32F54E" w14:textId="77777777" w:rsidR="001E41F3" w:rsidRDefault="001E41F3">
            <w:pPr>
              <w:pStyle w:val="CRCoverPage"/>
              <w:spacing w:after="0"/>
              <w:ind w:left="99"/>
              <w:rPr>
                <w:noProof/>
              </w:rPr>
            </w:pPr>
          </w:p>
        </w:tc>
      </w:tr>
      <w:tr w:rsidR="001E41F3" w14:paraId="34ACE2EB" w14:textId="77777777" w:rsidTr="004B4E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5EDCF2" w:rsidR="001E41F3" w:rsidRDefault="006554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D4F160B" w:rsidR="001E41F3" w:rsidRDefault="001E41F3">
            <w:pPr>
              <w:pStyle w:val="CRCoverPage"/>
              <w:spacing w:after="0"/>
              <w:jc w:val="center"/>
              <w:rPr>
                <w:b/>
                <w:caps/>
                <w:noProof/>
              </w:rPr>
            </w:pPr>
          </w:p>
        </w:tc>
        <w:tc>
          <w:tcPr>
            <w:tcW w:w="2977" w:type="dxa"/>
            <w:gridSpan w:val="4"/>
            <w:shd w:val="clear" w:color="auto" w:fill="FFFFFF" w:themeFill="background1"/>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4323347A" w:rsidR="001E41F3" w:rsidRDefault="00145D43">
            <w:pPr>
              <w:pStyle w:val="CRCoverPage"/>
              <w:spacing w:after="0"/>
              <w:ind w:left="99"/>
              <w:rPr>
                <w:noProof/>
              </w:rPr>
            </w:pPr>
            <w:r w:rsidRPr="00591F36">
              <w:rPr>
                <w:noProof/>
              </w:rPr>
              <w:t xml:space="preserve">TS </w:t>
            </w:r>
            <w:r w:rsidR="00190B20" w:rsidRPr="00591F36">
              <w:rPr>
                <w:noProof/>
              </w:rPr>
              <w:t>23.50</w:t>
            </w:r>
            <w:r w:rsidR="001C3CBA" w:rsidRPr="00591F36">
              <w:rPr>
                <w:noProof/>
              </w:rPr>
              <w:t>2 CR3565</w:t>
            </w:r>
            <w:r w:rsidRPr="007552BE">
              <w:rPr>
                <w:noProof/>
              </w:rPr>
              <w:t xml:space="preserve"> </w:t>
            </w:r>
          </w:p>
        </w:tc>
      </w:tr>
      <w:tr w:rsidR="001E41F3" w14:paraId="446DDBAC" w14:textId="77777777" w:rsidTr="004B4E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9145D7D" w:rsidR="001E41F3" w:rsidRDefault="00190B20">
            <w:pPr>
              <w:pStyle w:val="CRCoverPage"/>
              <w:spacing w:after="0"/>
              <w:jc w:val="center"/>
              <w:rPr>
                <w:b/>
                <w:caps/>
                <w:noProof/>
              </w:rPr>
            </w:pPr>
            <w:r>
              <w:rPr>
                <w:b/>
                <w:caps/>
                <w:noProof/>
              </w:rPr>
              <w:t>X</w:t>
            </w:r>
          </w:p>
        </w:tc>
        <w:tc>
          <w:tcPr>
            <w:tcW w:w="2977" w:type="dxa"/>
            <w:gridSpan w:val="4"/>
            <w:shd w:val="clear" w:color="auto" w:fill="FFFFFF" w:themeFill="background1"/>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B4E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2D536CB6" w:rsidR="001E41F3" w:rsidRDefault="00190B20">
            <w:pPr>
              <w:pStyle w:val="CRCoverPage"/>
              <w:spacing w:after="0"/>
              <w:jc w:val="center"/>
              <w:rPr>
                <w:b/>
                <w:caps/>
                <w:noProof/>
              </w:rPr>
            </w:pPr>
            <w:r>
              <w:rPr>
                <w:b/>
                <w:caps/>
                <w:noProof/>
              </w:rPr>
              <w:t>X</w:t>
            </w:r>
          </w:p>
        </w:tc>
        <w:tc>
          <w:tcPr>
            <w:tcW w:w="2977" w:type="dxa"/>
            <w:gridSpan w:val="4"/>
            <w:shd w:val="clear" w:color="auto" w:fill="FFFFFF" w:themeFill="background1"/>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B4E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shd w:val="clear" w:color="auto" w:fill="FFFFFF" w:themeFill="background1"/>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AD9514" w14:textId="77777777" w:rsidR="00880913" w:rsidRPr="00880913" w:rsidRDefault="00880913" w:rsidP="00880913">
            <w:pPr>
              <w:spacing w:after="0"/>
              <w:ind w:left="100"/>
              <w:rPr>
                <w:rFonts w:ascii="Arial" w:hAnsi="Arial"/>
                <w:noProof/>
              </w:rPr>
            </w:pPr>
            <w:r w:rsidRPr="00880913">
              <w:rPr>
                <w:rFonts w:ascii="Arial" w:hAnsi="Arial"/>
                <w:noProof/>
              </w:rPr>
              <w:t>Rev1</w:t>
            </w:r>
          </w:p>
          <w:p w14:paraId="2E8CAA5E" w14:textId="0FBF5F72" w:rsidR="00880913" w:rsidRDefault="00880913" w:rsidP="00880913">
            <w:pPr>
              <w:numPr>
                <w:ilvl w:val="0"/>
                <w:numId w:val="4"/>
              </w:numPr>
              <w:spacing w:after="0"/>
              <w:rPr>
                <w:rFonts w:ascii="Arial" w:hAnsi="Arial"/>
                <w:noProof/>
              </w:rPr>
            </w:pPr>
            <w:r w:rsidRPr="00880913">
              <w:rPr>
                <w:rFonts w:ascii="Arial" w:hAnsi="Arial"/>
                <w:noProof/>
              </w:rPr>
              <w:t>Update of the terminology “SNPN access operation mode”</w:t>
            </w:r>
          </w:p>
          <w:p w14:paraId="145C84F3" w14:textId="359B71FA" w:rsidR="00FF5604" w:rsidRPr="008F5F16" w:rsidRDefault="00AC71A5" w:rsidP="008F5F16">
            <w:pPr>
              <w:numPr>
                <w:ilvl w:val="0"/>
                <w:numId w:val="4"/>
              </w:numPr>
              <w:spacing w:after="0"/>
              <w:rPr>
                <w:rFonts w:ascii="Arial" w:hAnsi="Arial"/>
                <w:noProof/>
              </w:rPr>
            </w:pPr>
            <w:r>
              <w:rPr>
                <w:rFonts w:ascii="Arial" w:hAnsi="Arial"/>
                <w:noProof/>
              </w:rPr>
              <w:t xml:space="preserve">For manual mode </w:t>
            </w:r>
            <w:r w:rsidRPr="00AC71A5">
              <w:rPr>
                <w:rFonts w:ascii="Arial" w:hAnsi="Arial"/>
                <w:noProof/>
              </w:rPr>
              <w:t xml:space="preserve">SNPN </w:t>
            </w:r>
            <w:r>
              <w:rPr>
                <w:rFonts w:ascii="Arial" w:hAnsi="Arial"/>
                <w:noProof/>
              </w:rPr>
              <w:t>selection add</w:t>
            </w:r>
            <w:r w:rsidR="00FF5604">
              <w:rPr>
                <w:rFonts w:ascii="Arial" w:hAnsi="Arial"/>
                <w:noProof/>
              </w:rPr>
              <w:t>ed</w:t>
            </w:r>
            <w:r>
              <w:rPr>
                <w:rFonts w:ascii="Arial" w:hAnsi="Arial"/>
                <w:noProof/>
              </w:rPr>
              <w:t xml:space="preserve"> a requirement that the UE needs to </w:t>
            </w:r>
            <w:r w:rsidR="008F5F16">
              <w:rPr>
                <w:rFonts w:ascii="Arial" w:hAnsi="Arial"/>
                <w:noProof/>
              </w:rPr>
              <w:t xml:space="preserve">first </w:t>
            </w:r>
            <w:r w:rsidR="00FF5604" w:rsidRPr="008F5F16">
              <w:rPr>
                <w:rFonts w:ascii="Arial" w:hAnsi="Arial"/>
                <w:noProof/>
              </w:rPr>
              <w:t xml:space="preserve">select one entry in the "list of subscriber data", if </w:t>
            </w:r>
            <w:r w:rsidR="00FF5604" w:rsidRPr="008F5F16">
              <w:rPr>
                <w:rFonts w:ascii="Arial" w:hAnsi="Arial"/>
                <w:noProof/>
              </w:rPr>
              <w:lastRenderedPageBreak/>
              <w:t>any, or the PLMN subscription, if any, to be used for manual mode SNPN selection.</w:t>
            </w:r>
          </w:p>
          <w:p w14:paraId="32D5B159" w14:textId="20181B55" w:rsidR="00FF5604" w:rsidRPr="00880913" w:rsidRDefault="00D3249A" w:rsidP="00BE7E59">
            <w:pPr>
              <w:numPr>
                <w:ilvl w:val="0"/>
                <w:numId w:val="4"/>
              </w:numPr>
              <w:spacing w:after="0"/>
              <w:rPr>
                <w:rFonts w:ascii="Arial" w:hAnsi="Arial"/>
                <w:noProof/>
              </w:rPr>
            </w:pPr>
            <w:r>
              <w:rPr>
                <w:rFonts w:ascii="Arial" w:hAnsi="Arial"/>
                <w:noProof/>
              </w:rPr>
              <w:t>In automatic mode SNPN selection removed how the UE constructs a NAI and added an</w:t>
            </w:r>
            <w:r w:rsidR="00D94093">
              <w:rPr>
                <w:rFonts w:ascii="Arial" w:hAnsi="Arial"/>
                <w:noProof/>
              </w:rPr>
              <w:t xml:space="preserve"> EN</w:t>
            </w:r>
            <w:r w:rsidR="00A546D2">
              <w:rPr>
                <w:rFonts w:ascii="Arial" w:hAnsi="Arial"/>
                <w:noProof/>
              </w:rPr>
              <w:t>.</w:t>
            </w:r>
          </w:p>
          <w:p w14:paraId="532E9721" w14:textId="77777777" w:rsidR="008863B9" w:rsidRDefault="00F06F64">
            <w:pPr>
              <w:pStyle w:val="CRCoverPage"/>
              <w:spacing w:after="0"/>
              <w:ind w:left="100"/>
              <w:rPr>
                <w:noProof/>
              </w:rPr>
            </w:pPr>
            <w:r>
              <w:rPr>
                <w:noProof/>
              </w:rPr>
              <w:t>Rev1</w:t>
            </w:r>
          </w:p>
          <w:p w14:paraId="1A37F3D0" w14:textId="77777777" w:rsidR="00F06F64" w:rsidRDefault="00F06F64" w:rsidP="00F06F64">
            <w:pPr>
              <w:pStyle w:val="CRCoverPage"/>
              <w:numPr>
                <w:ilvl w:val="0"/>
                <w:numId w:val="5"/>
              </w:numPr>
              <w:spacing w:after="0"/>
              <w:rPr>
                <w:noProof/>
              </w:rPr>
            </w:pPr>
            <w:r>
              <w:rPr>
                <w:noProof/>
              </w:rPr>
              <w:t>Fixed coversheet</w:t>
            </w:r>
          </w:p>
          <w:p w14:paraId="6ACA4173" w14:textId="66AA616B" w:rsidR="00B82C0B" w:rsidRDefault="00B82C0B" w:rsidP="00F06F64">
            <w:pPr>
              <w:pStyle w:val="CRCoverPage"/>
              <w:numPr>
                <w:ilvl w:val="0"/>
                <w:numId w:val="5"/>
              </w:numPr>
              <w:spacing w:after="0"/>
              <w:rPr>
                <w:noProof/>
              </w:rPr>
            </w:pPr>
            <w:r>
              <w:rPr>
                <w:noProof/>
              </w:rPr>
              <w:t>Added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E6A4598"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4B3501D" w14:textId="61FE7F41" w:rsidR="00B26D0A" w:rsidRDefault="00B26D0A" w:rsidP="00B26D0A">
      <w:pPr>
        <w:pStyle w:val="Heading2"/>
      </w:pPr>
      <w:bookmarkStart w:id="55" w:name="_Toc20212039"/>
      <w:bookmarkStart w:id="56" w:name="_Toc27744921"/>
      <w:bookmarkStart w:id="57" w:name="_Toc36114721"/>
      <w:bookmarkStart w:id="58" w:name="_Toc45271315"/>
      <w:bookmarkStart w:id="59" w:name="_Toc51936573"/>
      <w:bookmarkStart w:id="60" w:name="_Toc58230243"/>
      <w:bookmarkStart w:id="61" w:name="_Toc106898440"/>
      <w:bookmarkStart w:id="62" w:name="_Toc20212064"/>
      <w:bookmarkStart w:id="63" w:name="_Toc27744947"/>
      <w:bookmarkStart w:id="64" w:name="_Toc36114748"/>
      <w:bookmarkStart w:id="65" w:name="_Toc45271342"/>
      <w:bookmarkStart w:id="66" w:name="_Toc51936600"/>
      <w:bookmarkStart w:id="67" w:name="_Toc58230270"/>
      <w:bookmarkStart w:id="68" w:name="_Toc106898468"/>
      <w:bookmarkEnd w:id="48"/>
      <w:bookmarkEnd w:id="49"/>
      <w:bookmarkEnd w:id="50"/>
      <w:bookmarkEnd w:id="51"/>
      <w:bookmarkEnd w:id="52"/>
      <w:bookmarkEnd w:id="53"/>
      <w:bookmarkEnd w:id="54"/>
      <w:r>
        <w:t>5.3A</w:t>
      </w:r>
      <w:r>
        <w:tab/>
        <w:t>PLMN selection procedures using trusted non-3GPP access</w:t>
      </w:r>
      <w:bookmarkEnd w:id="55"/>
      <w:bookmarkEnd w:id="56"/>
      <w:bookmarkEnd w:id="57"/>
      <w:bookmarkEnd w:id="58"/>
      <w:bookmarkEnd w:id="59"/>
      <w:bookmarkEnd w:id="60"/>
      <w:bookmarkEnd w:id="61"/>
    </w:p>
    <w:p w14:paraId="5E152F31" w14:textId="77777777" w:rsidR="00B26D0A" w:rsidRDefault="00B26D0A" w:rsidP="00B26D0A">
      <w:pPr>
        <w:pStyle w:val="Heading3"/>
      </w:pPr>
      <w:bookmarkStart w:id="69" w:name="_Toc20212040"/>
      <w:bookmarkStart w:id="70" w:name="_Toc27744922"/>
      <w:bookmarkStart w:id="71" w:name="_Toc36114722"/>
      <w:bookmarkStart w:id="72" w:name="_Toc45271316"/>
      <w:bookmarkStart w:id="73" w:name="_Toc51936574"/>
      <w:bookmarkStart w:id="74" w:name="_Toc58230244"/>
      <w:bookmarkStart w:id="75" w:name="_Toc106898441"/>
      <w:r>
        <w:t>5.3A.1</w:t>
      </w:r>
      <w:r>
        <w:tab/>
        <w:t>General</w:t>
      </w:r>
      <w:bookmarkEnd w:id="69"/>
      <w:bookmarkEnd w:id="70"/>
      <w:bookmarkEnd w:id="71"/>
      <w:bookmarkEnd w:id="72"/>
      <w:bookmarkEnd w:id="73"/>
      <w:bookmarkEnd w:id="74"/>
      <w:bookmarkEnd w:id="75"/>
    </w:p>
    <w:p w14:paraId="6DC04FA7" w14:textId="6A37DAB2" w:rsidR="00B26D0A" w:rsidRDefault="00434AD1" w:rsidP="00B26D0A">
      <w:ins w:id="76" w:author="Intel/ThomasL" w:date="2022-10-31T13:09:00Z">
        <w:r>
          <w:t xml:space="preserve">When the UE is not operating in </w:t>
        </w:r>
        <w:r w:rsidR="00450B45">
          <w:t xml:space="preserve">SNPN access </w:t>
        </w:r>
      </w:ins>
      <w:ins w:id="77" w:author="Intel/ThomasL rev1" w:date="2022-11-17T08:23:00Z">
        <w:r w:rsidR="00522009">
          <w:t xml:space="preserve">operation </w:t>
        </w:r>
      </w:ins>
      <w:ins w:id="78" w:author="Intel/ThomasL" w:date="2022-10-31T13:09:00Z">
        <w:r w:rsidR="00450B45">
          <w:t xml:space="preserve">mode </w:t>
        </w:r>
      </w:ins>
      <w:del w:id="79" w:author="Intel/ThomasL" w:date="2022-10-31T13:11:00Z">
        <w:r w:rsidR="00B26D0A" w:rsidDel="001261BA">
          <w:delText>T</w:delText>
        </w:r>
      </w:del>
      <w:ins w:id="80" w:author="Intel/ThomasL" w:date="2022-10-31T13:11:00Z">
        <w:r w:rsidR="001261BA">
          <w:t>t</w:t>
        </w:r>
      </w:ins>
      <w:r w:rsidR="00B26D0A">
        <w:t xml:space="preserve">here are two modes of PLMN selection, namely, manual </w:t>
      </w:r>
      <w:ins w:id="81" w:author="Intel/ThomasL" w:date="2022-10-31T13:10:00Z">
        <w:r w:rsidR="001261BA">
          <w:t>P</w:t>
        </w:r>
      </w:ins>
      <w:ins w:id="82" w:author="Intel/ThomasL" w:date="2022-10-31T13:11:00Z">
        <w:r w:rsidR="001261BA">
          <w:t xml:space="preserve">LMN </w:t>
        </w:r>
      </w:ins>
      <w:r w:rsidR="00B26D0A">
        <w:t xml:space="preserve">selection and automatic </w:t>
      </w:r>
      <w:ins w:id="83" w:author="Intel/ThomasL" w:date="2022-10-31T13:11:00Z">
        <w:r w:rsidR="001261BA">
          <w:t xml:space="preserve">PLMN </w:t>
        </w:r>
      </w:ins>
      <w:r w:rsidR="00B26D0A">
        <w:t>selection.</w:t>
      </w:r>
    </w:p>
    <w:p w14:paraId="05BCA63E" w14:textId="77777777" w:rsidR="00B26D0A" w:rsidRPr="00940F45" w:rsidRDefault="00B26D0A" w:rsidP="00B26D0A">
      <w:r>
        <w:t xml:space="preserve">The UE follows one of the following two procedures defined in clause 5.3.2.2 and clause 5.3.2.3 depending on its implementation. </w:t>
      </w:r>
      <w:r w:rsidRPr="00940F45">
        <w:t>The N5CW device that is not registered or cannot register via NG-RAN performs manual mode WLAN selection procedure as defined in clause 5.3.2.2.</w:t>
      </w:r>
    </w:p>
    <w:p w14:paraId="314253A5" w14:textId="309A959F" w:rsidR="00B26D0A" w:rsidRPr="00940F45" w:rsidRDefault="00B26D0A" w:rsidP="00B26D0A">
      <w:r w:rsidRPr="00940F45">
        <w:t>The PLMN selected in accordance with these procedures determines the WLAN that is selected. When the selected WLAN is a trusted non-3GPP IP access and the UE decides to access 5GC via trusted non-3GPP IP access, the UE shall derive a NAI from the identity of the selected PLMN and use the NAI as the identity for authentication and authorization with the PLMN and usage of the WLAN.</w:t>
      </w:r>
    </w:p>
    <w:p w14:paraId="588FA07B" w14:textId="77777777" w:rsidR="00B26D0A" w:rsidRDefault="00B26D0A" w:rsidP="00B26D0A">
      <w:bookmarkStart w:id="84" w:name="_Toc20212041"/>
      <w:r w:rsidRPr="00940F45">
        <w:t>The procedures described in this clause 5.3A shall apply to the UE and the N5CW device.</w:t>
      </w:r>
    </w:p>
    <w:p w14:paraId="2C5BA444" w14:textId="312A3B69" w:rsidR="00F756C1" w:rsidRDefault="00F756C1" w:rsidP="00F756C1">
      <w:pPr>
        <w:jc w:val="center"/>
        <w:rPr>
          <w:noProof/>
        </w:rPr>
      </w:pPr>
      <w:bookmarkStart w:id="85" w:name="_Toc27744923"/>
      <w:bookmarkStart w:id="86" w:name="_Toc36114723"/>
      <w:bookmarkStart w:id="87" w:name="_Toc45271317"/>
      <w:bookmarkStart w:id="88" w:name="_Toc51936575"/>
      <w:bookmarkStart w:id="89" w:name="_Toc58230245"/>
      <w:bookmarkStart w:id="90" w:name="_Toc106898442"/>
      <w:r w:rsidRPr="008A7642">
        <w:rPr>
          <w:noProof/>
          <w:highlight w:val="green"/>
        </w:rPr>
        <w:t xml:space="preserve">*** </w:t>
      </w:r>
      <w:r>
        <w:rPr>
          <w:noProof/>
          <w:highlight w:val="green"/>
        </w:rPr>
        <w:t>Next</w:t>
      </w:r>
      <w:r w:rsidRPr="008A7642">
        <w:rPr>
          <w:noProof/>
          <w:highlight w:val="green"/>
        </w:rPr>
        <w:t xml:space="preserve"> change ***</w:t>
      </w:r>
    </w:p>
    <w:p w14:paraId="190C69B9" w14:textId="6BECA092" w:rsidR="00B26D0A" w:rsidRDefault="00B26D0A" w:rsidP="00B26D0A">
      <w:pPr>
        <w:pStyle w:val="Heading3"/>
      </w:pPr>
      <w:r>
        <w:t>5.3A.2</w:t>
      </w:r>
      <w:r>
        <w:tab/>
        <w:t>PLMN solicitation</w:t>
      </w:r>
      <w:bookmarkEnd w:id="84"/>
      <w:bookmarkEnd w:id="85"/>
      <w:bookmarkEnd w:id="86"/>
      <w:bookmarkEnd w:id="87"/>
      <w:bookmarkEnd w:id="88"/>
      <w:bookmarkEnd w:id="89"/>
      <w:bookmarkEnd w:id="90"/>
    </w:p>
    <w:p w14:paraId="0C40AC49" w14:textId="082A8663" w:rsidR="00B26D0A" w:rsidRDefault="00B26D0A" w:rsidP="00B26D0A">
      <w:r>
        <w:t xml:space="preserve">The UE </w:t>
      </w:r>
      <w:ins w:id="91" w:author="Intel/ThomasL" w:date="2022-10-31T13:37:00Z">
        <w:r w:rsidR="008B18E3">
          <w:rPr>
            <w:lang w:val="en-US"/>
          </w:rPr>
          <w:t xml:space="preserve">not operating in SNPN access </w:t>
        </w:r>
      </w:ins>
      <w:ins w:id="92" w:author="Intel/ThomasL rev1" w:date="2022-11-17T08:23:00Z">
        <w:r w:rsidR="005E57DB">
          <w:rPr>
            <w:lang w:val="en-US"/>
          </w:rPr>
          <w:t>op</w:t>
        </w:r>
      </w:ins>
      <w:ins w:id="93" w:author="Intel/ThomasL rev1" w:date="2022-11-17T08:24:00Z">
        <w:r w:rsidR="005E57DB">
          <w:rPr>
            <w:lang w:val="en-US"/>
          </w:rPr>
          <w:t xml:space="preserve">eration </w:t>
        </w:r>
      </w:ins>
      <w:ins w:id="94" w:author="Intel/ThomasL" w:date="2022-10-31T13:37:00Z">
        <w:r w:rsidR="008B18E3">
          <w:rPr>
            <w:lang w:val="en-US"/>
          </w:rPr>
          <w:t xml:space="preserve">mode </w:t>
        </w:r>
      </w:ins>
      <w:r>
        <w:t xml:space="preserve">shall determine which PLMNs are available from each WLAN on the list of available WLANs </w:t>
      </w:r>
      <w:r>
        <w:rPr>
          <w:lang w:val="en-US" w:eastAsia="zh-CN"/>
        </w:rPr>
        <w:t>constructed using the WLAN selection procedure described in clause 5.3.2 using the following procedures:</w:t>
      </w:r>
    </w:p>
    <w:p w14:paraId="281E2A56" w14:textId="77777777" w:rsidR="00B26D0A" w:rsidRDefault="00B26D0A" w:rsidP="00B26D0A">
      <w:pPr>
        <w:pStyle w:val="B1"/>
        <w:rPr>
          <w:lang w:val="en-US" w:eastAsia="zh-CN"/>
        </w:rPr>
      </w:pPr>
      <w:proofErr w:type="spellStart"/>
      <w:r>
        <w:rPr>
          <w:lang w:val="en-US"/>
        </w:rPr>
        <w:t>i</w:t>
      </w:r>
      <w:proofErr w:type="spellEnd"/>
      <w:r>
        <w:rPr>
          <w:lang w:val="en-US"/>
        </w:rPr>
        <w:t>)</w:t>
      </w:r>
      <w:r>
        <w:rPr>
          <w:lang w:val="en-US"/>
        </w:rPr>
        <w:tab/>
        <w:t xml:space="preserve">the UE selects a WLAN from the list of </w:t>
      </w:r>
      <w:r>
        <w:rPr>
          <w:lang w:val="en-US" w:eastAsia="zh-CN"/>
        </w:rPr>
        <w:t xml:space="preserve">selected </w:t>
      </w:r>
      <w:proofErr w:type="gramStart"/>
      <w:r>
        <w:rPr>
          <w:lang w:val="en-US" w:eastAsia="zh-CN"/>
        </w:rPr>
        <w:t>WLAN</w:t>
      </w:r>
      <w:proofErr w:type="gramEnd"/>
      <w:r>
        <w:rPr>
          <w:lang w:val="en-US" w:eastAsia="zh-CN"/>
        </w:rPr>
        <w:t>(s) constructed using the WLAN selection procedure described in clause 5.3.2;</w:t>
      </w:r>
    </w:p>
    <w:p w14:paraId="284AF977" w14:textId="77777777" w:rsidR="00B26D0A" w:rsidRDefault="00B26D0A" w:rsidP="00B26D0A">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w:t>
      </w:r>
    </w:p>
    <w:p w14:paraId="5F510400" w14:textId="2B240059" w:rsidR="00B26D0A" w:rsidRDefault="00B26D0A" w:rsidP="00B26D0A">
      <w:pPr>
        <w:pStyle w:val="B1"/>
      </w:pPr>
      <w:r>
        <w:rPr>
          <w:lang w:val="en-US" w:eastAsia="zh-CN"/>
        </w:rPr>
        <w:t>ii)</w:t>
      </w:r>
      <w:r>
        <w:rPr>
          <w:lang w:val="en-US" w:eastAsia="zh-CN"/>
        </w:rPr>
        <w:tab/>
        <w:t>i</w:t>
      </w:r>
      <w:r>
        <w:rPr>
          <w:lang w:val="en-US"/>
        </w:rPr>
        <w:t>f both the WLAN selected in step </w:t>
      </w:r>
      <w:proofErr w:type="spellStart"/>
      <w:r>
        <w:rPr>
          <w:lang w:val="en-US"/>
        </w:rPr>
        <w:t>i</w:t>
      </w:r>
      <w:proofErr w:type="spellEnd"/>
      <w:r>
        <w:rPr>
          <w:lang w:val="en-US"/>
        </w:rPr>
        <w:t xml:space="preserve">)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the UE shall send an ANQP request for a list of realms (</w:t>
      </w:r>
      <w:proofErr w:type="gramStart"/>
      <w:r>
        <w:t>i.e.</w:t>
      </w:r>
      <w:proofErr w:type="gramEnd"/>
      <w:r>
        <w:t xml:space="preserve"> </w:t>
      </w:r>
      <w:r>
        <w:rPr>
          <w:lang w:eastAsia="zh-CN"/>
        </w:rPr>
        <w:t xml:space="preserve">ANQP-elements "NAI Realm") </w:t>
      </w:r>
      <w:r>
        <w:t xml:space="preserve">and/or PLMN identities (i.e. ANQP-element </w:t>
      </w:r>
      <w:r>
        <w:rPr>
          <w:lang w:eastAsia="zh-CN"/>
        </w:rPr>
        <w:t>"3GPP Cellular Network")</w:t>
      </w:r>
      <w:r>
        <w:t>; and</w:t>
      </w:r>
    </w:p>
    <w:p w14:paraId="42134F90" w14:textId="77777777" w:rsidR="00B26D0A" w:rsidRDefault="00B26D0A" w:rsidP="00B26D0A">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79E01FCD" w14:textId="4874BB19" w:rsidR="00B26D0A" w:rsidRDefault="00B26D0A" w:rsidP="00B26D0A">
      <w:pPr>
        <w:pStyle w:val="B1"/>
        <w:rPr>
          <w:lang w:val="en-US" w:eastAsia="zh-CN"/>
        </w:rPr>
      </w:pPr>
      <w:r>
        <w:rPr>
          <w:lang w:val="en-US" w:eastAsia="zh-CN"/>
        </w:rPr>
        <w:t>iii)</w:t>
      </w:r>
      <w:r>
        <w:rPr>
          <w:lang w:val="en-US" w:eastAsia="zh-CN"/>
        </w:rPr>
        <w:tab/>
        <w:t>i</w:t>
      </w:r>
      <w:r>
        <w:rPr>
          <w:lang w:val="en-US"/>
        </w:rPr>
        <w:t>f either the WLAN selected in step </w:t>
      </w:r>
      <w:proofErr w:type="spellStart"/>
      <w:r>
        <w:rPr>
          <w:lang w:val="en-US"/>
        </w:rPr>
        <w:t>i</w:t>
      </w:r>
      <w:proofErr w:type="spellEnd"/>
      <w:r>
        <w:rPr>
          <w:lang w:val="en-US"/>
        </w:rPr>
        <w:t xml:space="preserve">)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 and/or PLMN identities (encoded in accordance with IETF RFC 4284 [</w:t>
      </w:r>
      <w:r>
        <w:t>31</w:t>
      </w:r>
      <w:r w:rsidRPr="00681718">
        <w:t>]), the UE supports IEEE 802.1x authentication (see IEEE Std 802.1X™ [</w:t>
      </w:r>
      <w:r>
        <w:t>30</w:t>
      </w:r>
      <w:r w:rsidRPr="00681718">
        <w:t>]), the UE shall request a list of realms and/or PLMN identities interworking with that WLAN by sending the EAP-Response/Identity message including as identity the alternative NAI; and</w:t>
      </w:r>
    </w:p>
    <w:p w14:paraId="2630E92B" w14:textId="77777777" w:rsidR="00B26D0A" w:rsidRDefault="00B26D0A" w:rsidP="00B26D0A">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3D6DED77" w14:textId="7CEAA100" w:rsidR="00B26D0A" w:rsidRDefault="00B26D0A" w:rsidP="00B26D0A">
      <w:pPr>
        <w:pStyle w:val="NO"/>
        <w:rPr>
          <w:lang w:val="en-US" w:eastAsia="zh-CN"/>
        </w:rPr>
      </w:pPr>
      <w:r>
        <w:rPr>
          <w:lang w:eastAsia="zh-CN"/>
        </w:rPr>
        <w:t>NOTE 3:</w:t>
      </w:r>
      <w:r>
        <w:rPr>
          <w:lang w:eastAsia="zh-CN"/>
        </w:rPr>
        <w:tab/>
        <w:t xml:space="preserve">The </w:t>
      </w:r>
      <w:r>
        <w:t xml:space="preserve">list with realms and/or PLMN identities received in accordance with procedures in IETF RFC 4284 [31], </w:t>
      </w:r>
      <w:r>
        <w:rPr>
          <w:lang w:val="en-US" w:eastAsia="zh-CN"/>
        </w:rPr>
        <w:t xml:space="preserve">is of limited size and might not contain all the </w:t>
      </w:r>
      <w:r>
        <w:t>realms and/or PLMN identities available via the WLAN</w:t>
      </w:r>
      <w:r>
        <w:rPr>
          <w:lang w:val="en-US" w:eastAsia="zh-CN"/>
        </w:rPr>
        <w:t>.</w:t>
      </w:r>
    </w:p>
    <w:p w14:paraId="3D3BB5B6" w14:textId="480C66D2" w:rsidR="00B26D0A" w:rsidRDefault="00B26D0A" w:rsidP="00B26D0A">
      <w:pPr>
        <w:rPr>
          <w:lang w:val="en-US"/>
        </w:rPr>
      </w:pPr>
      <w:r w:rsidRPr="00AE1D21">
        <w:rPr>
          <w:lang w:val="en-US" w:eastAsia="zh-CN"/>
        </w:rPr>
        <w:t xml:space="preserve">The UE shall convert any received PLMN identities into realms of the PLMNs using the rules defined in clause 19 and </w:t>
      </w:r>
      <w:r w:rsidRPr="00AE1D21">
        <w:t xml:space="preserve">clause 28 of </w:t>
      </w:r>
      <w:r w:rsidRPr="00AE1D21">
        <w:rPr>
          <w:lang w:val="en-US" w:eastAsia="zh-CN"/>
        </w:rPr>
        <w:t>3GPP TS 23.003 [8]. The N5CW device shall convert any received PLMN identities</w:t>
      </w:r>
      <w:r>
        <w:rPr>
          <w:lang w:val="en-US" w:eastAsia="zh-CN"/>
        </w:rPr>
        <w:t xml:space="preserve"> into realms of the PLMNs using the rules defined in </w:t>
      </w:r>
      <w:r>
        <w:t xml:space="preserve">clause 28 of </w:t>
      </w:r>
      <w:r>
        <w:rPr>
          <w:lang w:val="en-US" w:eastAsia="zh-CN"/>
        </w:rPr>
        <w:t>3GPP TS 23.003 [8].</w:t>
      </w:r>
    </w:p>
    <w:p w14:paraId="7F308BCD" w14:textId="77777777" w:rsidR="00F756C1" w:rsidRDefault="00F756C1" w:rsidP="00F756C1">
      <w:pPr>
        <w:jc w:val="center"/>
        <w:rPr>
          <w:noProof/>
        </w:rPr>
      </w:pPr>
      <w:bookmarkStart w:id="95" w:name="_Toc20212042"/>
      <w:bookmarkStart w:id="96" w:name="_Toc27744924"/>
      <w:bookmarkStart w:id="97" w:name="_Toc36114724"/>
      <w:bookmarkStart w:id="98" w:name="_Toc45271318"/>
      <w:bookmarkStart w:id="99" w:name="_Toc51936576"/>
      <w:bookmarkStart w:id="100" w:name="_Toc58230246"/>
      <w:bookmarkStart w:id="101" w:name="_Toc106898443"/>
      <w:r w:rsidRPr="008A7642">
        <w:rPr>
          <w:noProof/>
          <w:highlight w:val="green"/>
        </w:rPr>
        <w:t xml:space="preserve">*** </w:t>
      </w:r>
      <w:r>
        <w:rPr>
          <w:noProof/>
          <w:highlight w:val="green"/>
        </w:rPr>
        <w:t>Next</w:t>
      </w:r>
      <w:r w:rsidRPr="008A7642">
        <w:rPr>
          <w:noProof/>
          <w:highlight w:val="green"/>
        </w:rPr>
        <w:t xml:space="preserve"> change ***</w:t>
      </w:r>
    </w:p>
    <w:p w14:paraId="36B6EBE6" w14:textId="50EA5B90" w:rsidR="00B26D0A" w:rsidRDefault="00B26D0A" w:rsidP="00B26D0A">
      <w:pPr>
        <w:pStyle w:val="Heading3"/>
        <w:rPr>
          <w:lang w:eastAsia="en-GB"/>
        </w:rPr>
      </w:pPr>
      <w:r>
        <w:lastRenderedPageBreak/>
        <w:t>5.3A.3</w:t>
      </w:r>
      <w:r>
        <w:tab/>
        <w:t>Manual PLMN selection mode procedure</w:t>
      </w:r>
      <w:bookmarkEnd w:id="95"/>
      <w:bookmarkEnd w:id="96"/>
      <w:bookmarkEnd w:id="97"/>
      <w:bookmarkEnd w:id="98"/>
      <w:bookmarkEnd w:id="99"/>
      <w:bookmarkEnd w:id="100"/>
      <w:bookmarkEnd w:id="101"/>
    </w:p>
    <w:p w14:paraId="228495CC" w14:textId="48F3E66E" w:rsidR="00B26D0A" w:rsidRDefault="00B26D0A" w:rsidP="00B26D0A">
      <w:pPr>
        <w:rPr>
          <w:noProof/>
          <w:lang w:eastAsia="zh-CN"/>
        </w:rPr>
      </w:pPr>
      <w:r>
        <w:rPr>
          <w:lang w:val="en-US"/>
        </w:rPr>
        <w:t xml:space="preserve">The UE </w:t>
      </w:r>
      <w:bookmarkStart w:id="102" w:name="_Hlk118115820"/>
      <w:ins w:id="103" w:author="Intel/ThomasL" w:date="2022-10-28T16:16:00Z">
        <w:r w:rsidR="008D7B6A">
          <w:rPr>
            <w:lang w:val="en-US"/>
          </w:rPr>
          <w:t>n</w:t>
        </w:r>
        <w:r w:rsidR="00E85353">
          <w:rPr>
            <w:lang w:val="en-US"/>
          </w:rPr>
          <w:t>o</w:t>
        </w:r>
        <w:r w:rsidR="008D7B6A">
          <w:rPr>
            <w:lang w:val="en-US"/>
          </w:rPr>
          <w:t xml:space="preserve">t operating in SNPN access </w:t>
        </w:r>
      </w:ins>
      <w:ins w:id="104" w:author="Intel/ThomasL rev1" w:date="2022-11-17T08:24:00Z">
        <w:r w:rsidR="005E57DB">
          <w:rPr>
            <w:lang w:val="en-US"/>
          </w:rPr>
          <w:t xml:space="preserve">operation </w:t>
        </w:r>
      </w:ins>
      <w:ins w:id="105" w:author="Intel/ThomasL" w:date="2022-10-28T16:16:00Z">
        <w:r w:rsidR="008D7B6A">
          <w:rPr>
            <w:lang w:val="en-US"/>
          </w:rPr>
          <w:t xml:space="preserve">mode </w:t>
        </w:r>
      </w:ins>
      <w:bookmarkEnd w:id="102"/>
      <w:r>
        <w:rPr>
          <w:lang w:val="en-US"/>
        </w:rPr>
        <w:t>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clause </w:t>
      </w:r>
      <w:r>
        <w:t>5.3A.2</w:t>
      </w:r>
      <w:r>
        <w:rPr>
          <w:lang w:val="en-US"/>
        </w:rPr>
        <w:t xml:space="preserve">. </w:t>
      </w:r>
      <w:r>
        <w:rPr>
          <w:lang w:val="en-US" w:eastAsia="zh-CN"/>
        </w:rPr>
        <w:t>The UE selects the PLMN based on the user preference.</w:t>
      </w:r>
    </w:p>
    <w:p w14:paraId="04703CED" w14:textId="77777777" w:rsidR="00F756C1" w:rsidRDefault="00F756C1" w:rsidP="00F756C1">
      <w:pPr>
        <w:jc w:val="center"/>
        <w:rPr>
          <w:noProof/>
        </w:rPr>
      </w:pPr>
      <w:bookmarkStart w:id="106" w:name="_Toc20212043"/>
      <w:bookmarkStart w:id="107" w:name="_Toc27744925"/>
      <w:bookmarkStart w:id="108" w:name="_Toc36114725"/>
      <w:bookmarkStart w:id="109" w:name="_Toc45271319"/>
      <w:bookmarkStart w:id="110" w:name="_Toc51936577"/>
      <w:bookmarkStart w:id="111" w:name="_Toc58230247"/>
      <w:bookmarkStart w:id="112" w:name="_Toc106898444"/>
      <w:r w:rsidRPr="008A7642">
        <w:rPr>
          <w:noProof/>
          <w:highlight w:val="green"/>
        </w:rPr>
        <w:t xml:space="preserve">*** </w:t>
      </w:r>
      <w:r>
        <w:rPr>
          <w:noProof/>
          <w:highlight w:val="green"/>
        </w:rPr>
        <w:t>Next</w:t>
      </w:r>
      <w:r w:rsidRPr="008A7642">
        <w:rPr>
          <w:noProof/>
          <w:highlight w:val="green"/>
        </w:rPr>
        <w:t xml:space="preserve"> change ***</w:t>
      </w:r>
    </w:p>
    <w:p w14:paraId="53737246" w14:textId="70958A42" w:rsidR="00B26D0A" w:rsidRDefault="00B26D0A" w:rsidP="00B26D0A">
      <w:pPr>
        <w:pStyle w:val="Heading3"/>
        <w:rPr>
          <w:lang w:eastAsia="en-GB"/>
        </w:rPr>
      </w:pPr>
      <w:r>
        <w:t>5.3A.</w:t>
      </w:r>
      <w:r>
        <w:rPr>
          <w:lang w:eastAsia="zh-CN"/>
        </w:rPr>
        <w:t>4</w:t>
      </w:r>
      <w:r>
        <w:tab/>
        <w:t>Automatic mode PLMN selection procedure</w:t>
      </w:r>
      <w:bookmarkEnd w:id="106"/>
      <w:bookmarkEnd w:id="107"/>
      <w:bookmarkEnd w:id="108"/>
      <w:bookmarkEnd w:id="109"/>
      <w:bookmarkEnd w:id="110"/>
      <w:bookmarkEnd w:id="111"/>
      <w:bookmarkEnd w:id="112"/>
    </w:p>
    <w:p w14:paraId="0EF3C5FE" w14:textId="77777777" w:rsidR="00B26D0A" w:rsidRPr="00557CB2" w:rsidRDefault="00B26D0A" w:rsidP="00B26D0A">
      <w:pPr>
        <w:pStyle w:val="Heading4"/>
      </w:pPr>
      <w:bookmarkStart w:id="113" w:name="_Hlk8735028"/>
      <w:bookmarkStart w:id="114" w:name="_Toc20212044"/>
      <w:bookmarkStart w:id="115" w:name="_Toc27744926"/>
      <w:bookmarkStart w:id="116" w:name="_Toc36114726"/>
      <w:bookmarkStart w:id="117" w:name="_Toc45271320"/>
      <w:bookmarkStart w:id="118" w:name="_Toc51936578"/>
      <w:bookmarkStart w:id="119" w:name="_Toc58230248"/>
      <w:bookmarkStart w:id="120" w:name="_Toc106898445"/>
      <w:r w:rsidRPr="00557CB2">
        <w:t>5.3A.4.1</w:t>
      </w:r>
      <w:bookmarkEnd w:id="113"/>
      <w:r w:rsidRPr="00557CB2">
        <w:tab/>
        <w:t>General</w:t>
      </w:r>
      <w:bookmarkEnd w:id="114"/>
      <w:bookmarkEnd w:id="115"/>
      <w:bookmarkEnd w:id="116"/>
      <w:bookmarkEnd w:id="117"/>
      <w:bookmarkEnd w:id="118"/>
      <w:bookmarkEnd w:id="119"/>
      <w:bookmarkEnd w:id="120"/>
    </w:p>
    <w:p w14:paraId="38FF5D97" w14:textId="715BD4A9" w:rsidR="00B26D0A" w:rsidRDefault="00B26D0A" w:rsidP="00B26D0A">
      <w:pPr>
        <w:rPr>
          <w:lang w:val="en-US"/>
        </w:rPr>
      </w:pPr>
      <w:r>
        <w:rPr>
          <w:lang w:val="en-US"/>
        </w:rPr>
        <w:t xml:space="preserve">The purpose of this procedure is </w:t>
      </w:r>
      <w:ins w:id="121" w:author="Intel/ThomasL" w:date="2022-10-31T13:41:00Z">
        <w:r w:rsidR="00586A9E">
          <w:rPr>
            <w:lang w:val="en-US"/>
          </w:rPr>
          <w:t xml:space="preserve">for a </w:t>
        </w:r>
        <w:r w:rsidR="00586A9E" w:rsidRPr="00586A9E">
          <w:rPr>
            <w:lang w:val="en-US"/>
          </w:rPr>
          <w:t xml:space="preserve">UE </w:t>
        </w:r>
        <w:r w:rsidR="00586A9E">
          <w:rPr>
            <w:lang w:val="en-US"/>
          </w:rPr>
          <w:t xml:space="preserve">not </w:t>
        </w:r>
        <w:r w:rsidR="00586A9E" w:rsidRPr="00586A9E">
          <w:rPr>
            <w:lang w:val="en-US"/>
          </w:rPr>
          <w:t xml:space="preserve">operating in SNPN access </w:t>
        </w:r>
      </w:ins>
      <w:ins w:id="122" w:author="Intel/ThomasL rev1" w:date="2022-11-17T08:24:00Z">
        <w:r w:rsidR="004A79C2">
          <w:rPr>
            <w:lang w:val="en-US"/>
          </w:rPr>
          <w:t xml:space="preserve">operation </w:t>
        </w:r>
      </w:ins>
      <w:ins w:id="123" w:author="Intel/ThomasL" w:date="2022-10-31T13:41:00Z">
        <w:r w:rsidR="00586A9E" w:rsidRPr="00586A9E">
          <w:rPr>
            <w:lang w:val="en-US"/>
          </w:rPr>
          <w:t xml:space="preserve">mode </w:t>
        </w:r>
      </w:ins>
      <w:r>
        <w:rPr>
          <w:lang w:val="en-US"/>
        </w:rPr>
        <w:t>to:</w:t>
      </w:r>
    </w:p>
    <w:p w14:paraId="37B64C2A" w14:textId="66A871B6" w:rsidR="00B26D0A" w:rsidRDefault="00B26D0A" w:rsidP="00B26D0A">
      <w:pPr>
        <w:pStyle w:val="B1"/>
        <w:rPr>
          <w:lang w:val="en-US"/>
        </w:rPr>
      </w:pPr>
      <w:r>
        <w:rPr>
          <w:lang w:val="en-US"/>
        </w:rPr>
        <w:t>-</w:t>
      </w:r>
      <w:r>
        <w:rPr>
          <w:lang w:val="en-US"/>
        </w:rPr>
        <w:tab/>
        <w:t>select a PLMN over WLAN; and</w:t>
      </w:r>
    </w:p>
    <w:p w14:paraId="6794A6B8" w14:textId="18FE1641" w:rsidR="00B26D0A" w:rsidRDefault="00B26D0A" w:rsidP="00B26D0A">
      <w:pPr>
        <w:pStyle w:val="B1"/>
        <w:rPr>
          <w:lang w:val="en-US"/>
        </w:rPr>
      </w:pPr>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PLMN </w:t>
      </w:r>
      <w:proofErr w:type="gramStart"/>
      <w:r>
        <w:t>in order for</w:t>
      </w:r>
      <w:proofErr w:type="gramEnd"/>
      <w:r>
        <w:t xml:space="preserve"> the UE to be authorised to use the WLAN</w:t>
      </w:r>
      <w:r>
        <w:rPr>
          <w:lang w:val="en-US"/>
        </w:rPr>
        <w:t>.</w:t>
      </w:r>
    </w:p>
    <w:p w14:paraId="4CCCDB47" w14:textId="77777777" w:rsidR="00B26D0A" w:rsidRDefault="00B26D0A" w:rsidP="00B26D0A">
      <w:pPr>
        <w:rPr>
          <w:lang w:val="en-US"/>
        </w:rPr>
      </w:pPr>
      <w:bookmarkStart w:id="124"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6A0504FD" w14:textId="77777777" w:rsidR="00B26D0A" w:rsidRPr="001D4968" w:rsidRDefault="00B26D0A" w:rsidP="00B26D0A">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proofErr w:type="gramStart"/>
      <w:r>
        <w:rPr>
          <w:color w:val="000000"/>
          <w:lang w:val="en-US" w:eastAsia="zh-CN"/>
        </w:rPr>
        <w:t>clause</w:t>
      </w:r>
      <w:r w:rsidRPr="001D4968">
        <w:rPr>
          <w:color w:val="000000"/>
          <w:lang w:val="en-US" w:eastAsia="zh-CN"/>
        </w:rPr>
        <w:t>;</w:t>
      </w:r>
      <w:proofErr w:type="gramEnd"/>
    </w:p>
    <w:p w14:paraId="5D9D41B7" w14:textId="77777777" w:rsidR="00B26D0A" w:rsidRPr="001D4968" w:rsidRDefault="00B26D0A" w:rsidP="00B26D0A">
      <w:pPr>
        <w:pStyle w:val="B1"/>
        <w:rPr>
          <w:color w:val="000000"/>
          <w:lang w:eastAsia="en-GB"/>
        </w:rPr>
      </w:pPr>
      <w:r w:rsidRPr="001D4968">
        <w:rPr>
          <w:color w:val="000000"/>
        </w:rPr>
        <w:t>2)</w:t>
      </w:r>
      <w:r w:rsidRPr="001D4968">
        <w:rPr>
          <w:color w:val="000000"/>
        </w:rPr>
        <w:tab/>
        <w:t>if the UE is registered over 3GPP access</w:t>
      </w:r>
      <w:r>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Pr>
          <w:color w:val="000000"/>
          <w:lang w:eastAsia="zh-CN"/>
        </w:rPr>
        <w:t>clause</w:t>
      </w:r>
      <w:r w:rsidRPr="001D4968">
        <w:rPr>
          <w:color w:val="000000"/>
          <w:lang w:eastAsia="zh-CN"/>
        </w:rPr>
        <w:t> </w:t>
      </w:r>
      <w:r w:rsidRPr="001D4968">
        <w:rPr>
          <w:color w:val="000000"/>
        </w:rPr>
        <w:t>5.3A.</w:t>
      </w:r>
      <w:r>
        <w:rPr>
          <w:color w:val="000000"/>
        </w:rPr>
        <w:t xml:space="preserve">2 and </w:t>
      </w:r>
      <w:r w:rsidRPr="001D4968">
        <w:rPr>
          <w:color w:val="000000"/>
        </w:rPr>
        <w:t xml:space="preserve">the realm of the RPLMN </w:t>
      </w:r>
      <w:r w:rsidRPr="00223908">
        <w:rPr>
          <w:color w:val="000000"/>
          <w:lang w:val="en-US"/>
        </w:rPr>
        <w:t xml:space="preserve">of the 3GPP access </w:t>
      </w:r>
      <w:r>
        <w:rPr>
          <w:color w:val="000000"/>
          <w:lang w:val="en-US"/>
        </w:rPr>
        <w:t xml:space="preserve">does not match a realm converted from any PLMN ID in the </w:t>
      </w:r>
      <w:r w:rsidRPr="00D27A95">
        <w:t>list of "</w:t>
      </w:r>
      <w:r>
        <w:t>f</w:t>
      </w:r>
      <w:r w:rsidRPr="00D27A95">
        <w:t>orbidden PLMNs</w:t>
      </w:r>
      <w:r>
        <w:t xml:space="preserve"> for non-3GPP access to 5GCN</w:t>
      </w:r>
      <w:r w:rsidRPr="00D27A95">
        <w:t>"</w:t>
      </w:r>
      <w:r w:rsidRPr="001D4968">
        <w:rPr>
          <w:color w:val="000000"/>
        </w:rPr>
        <w:t xml:space="preserve">, the UE shall select the RPLMN of the 3GPP </w:t>
      </w:r>
      <w:proofErr w:type="gramStart"/>
      <w:r w:rsidRPr="001D4968">
        <w:rPr>
          <w:color w:val="000000"/>
        </w:rPr>
        <w:t>access;</w:t>
      </w:r>
      <w:proofErr w:type="gramEnd"/>
    </w:p>
    <w:p w14:paraId="74EEE138" w14:textId="77777777" w:rsidR="00B26D0A" w:rsidRPr="001D4968" w:rsidRDefault="00B26D0A" w:rsidP="00B26D0A">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Pr>
          <w:color w:val="000000"/>
          <w:lang w:val="en-US" w:eastAsia="zh-CN"/>
        </w:rPr>
        <w:t>clause</w:t>
      </w:r>
      <w:r w:rsidRPr="001D4968">
        <w:rPr>
          <w:color w:val="000000"/>
          <w:lang w:val="en-US" w:eastAsia="zh-CN"/>
        </w:rPr>
        <w:t> </w:t>
      </w:r>
      <w:r w:rsidRPr="001D4968">
        <w:rPr>
          <w:color w:val="000000"/>
        </w:rPr>
        <w:t>5.3A.</w:t>
      </w:r>
      <w:r>
        <w:rPr>
          <w:color w:val="000000"/>
        </w:rPr>
        <w:t>2</w:t>
      </w:r>
      <w:r>
        <w:t>,</w:t>
      </w:r>
      <w:r w:rsidRPr="001D4968">
        <w:rPr>
          <w:color w:val="000000"/>
        </w:rPr>
        <w:t xml:space="preserve"> the PLMN is in the "N3AN node selection information" (see 3GPP TS 24.526 [17]) </w:t>
      </w:r>
      <w:r>
        <w:rPr>
          <w:color w:val="000000"/>
        </w:rPr>
        <w:t xml:space="preserve">and the </w:t>
      </w:r>
      <w:r w:rsidRPr="001D4968">
        <w:rPr>
          <w:color w:val="000000"/>
        </w:rPr>
        <w:t xml:space="preserve">PLMN is </w:t>
      </w:r>
      <w:r>
        <w:rPr>
          <w:color w:val="000000"/>
        </w:rPr>
        <w:t xml:space="preserve">not </w:t>
      </w:r>
      <w:r w:rsidRPr="001D4968">
        <w:rPr>
          <w:color w:val="000000"/>
        </w:rPr>
        <w:t xml:space="preserve">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clause 7.2</w:t>
      </w:r>
      <w:r w:rsidRPr="001D4968">
        <w:rPr>
          <w:color w:val="000000"/>
          <w:lang w:val="en-US" w:eastAsia="zh-CN"/>
        </w:rPr>
        <w:t>;</w:t>
      </w:r>
    </w:p>
    <w:bookmarkEnd w:id="124"/>
    <w:p w14:paraId="0B431616" w14:textId="77777777" w:rsidR="00B26D0A" w:rsidRDefault="00B26D0A" w:rsidP="00B26D0A">
      <w:pPr>
        <w:pStyle w:val="B1"/>
        <w:rPr>
          <w:lang w:val="en-US"/>
        </w:rPr>
      </w:pPr>
      <w:r>
        <w:rPr>
          <w:lang w:val="en-US"/>
        </w:rPr>
        <w:t>4)</w:t>
      </w:r>
      <w:r>
        <w:rPr>
          <w:lang w:val="en-US"/>
        </w:rPr>
        <w:tab/>
        <w:t>if the condition in steps 2) and 3) are not satisfied, the UE shall select a PLMN in the following order:</w:t>
      </w:r>
    </w:p>
    <w:p w14:paraId="27B2FD78" w14:textId="77777777" w:rsidR="00B26D0A" w:rsidRDefault="00B26D0A" w:rsidP="00B26D0A">
      <w:pPr>
        <w:pStyle w:val="B2"/>
        <w:rPr>
          <w:lang w:val="en-US" w:eastAsia="zh-CN"/>
        </w:rPr>
      </w:pPr>
      <w:proofErr w:type="spellStart"/>
      <w:r>
        <w:t>i</w:t>
      </w:r>
      <w:proofErr w:type="spellEnd"/>
      <w:r>
        <w:t>)</w:t>
      </w:r>
      <w:r>
        <w:tab/>
      </w:r>
      <w:proofErr w:type="spellStart"/>
      <w:r>
        <w:t>i</w:t>
      </w:r>
      <w:r>
        <w:rPr>
          <w:lang w:val="en-US"/>
        </w:rPr>
        <w:t>f</w:t>
      </w:r>
      <w:proofErr w:type="spellEnd"/>
      <w:r>
        <w:rPr>
          <w:lang w:val="en-US"/>
        </w:rPr>
        <w:t xml:space="preserve"> the UE </w:t>
      </w:r>
      <w:r>
        <w:rPr>
          <w:lang w:val="en-US" w:eastAsia="zh-CN"/>
        </w:rPr>
        <w:t xml:space="preserve">used </w:t>
      </w:r>
      <w:r>
        <w:t>the procedures in IETF RFC 4284 [31]</w:t>
      </w:r>
      <w:r>
        <w:rPr>
          <w:lang w:val="en-US"/>
        </w:rPr>
        <w:t xml:space="preserve"> (see 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proofErr w:type="gramStart"/>
      <w:r>
        <w:t>)</w:t>
      </w:r>
      <w:r>
        <w:rPr>
          <w:lang w:val="en-US" w:eastAsia="zh-CN"/>
        </w:rPr>
        <w:t>;</w:t>
      </w:r>
      <w:proofErr w:type="gramEnd"/>
    </w:p>
    <w:p w14:paraId="18B2B645" w14:textId="77777777" w:rsidR="00B26D0A" w:rsidRDefault="00B26D0A" w:rsidP="00B26D0A">
      <w:pPr>
        <w:pStyle w:val="B2"/>
      </w:pPr>
      <w:r>
        <w:t>ii)</w:t>
      </w:r>
      <w:r>
        <w:tab/>
        <w:t>if the UE can determine the country it is located in (see clause 7.2.3) and the UE determines it is located in the home country, the UE follows the procedures in clause 5.3A.</w:t>
      </w:r>
      <w:proofErr w:type="gramStart"/>
      <w:r>
        <w:t>4</w:t>
      </w:r>
      <w:r>
        <w:rPr>
          <w:lang w:eastAsia="zh-CN"/>
        </w:rPr>
        <w:t>.2;</w:t>
      </w:r>
      <w:proofErr w:type="gramEnd"/>
    </w:p>
    <w:p w14:paraId="1B072818" w14:textId="77777777" w:rsidR="00B26D0A" w:rsidRDefault="00B26D0A" w:rsidP="00B26D0A">
      <w:pPr>
        <w:pStyle w:val="B2"/>
      </w:pPr>
      <w:r>
        <w:t>iii)</w:t>
      </w:r>
      <w:r>
        <w:tab/>
        <w:t xml:space="preserve">if the UE can determine the country it </w:t>
      </w:r>
      <w:proofErr w:type="gramStart"/>
      <w:r>
        <w:t>is located in</w:t>
      </w:r>
      <w:proofErr w:type="gramEnd"/>
      <w:r>
        <w:t xml:space="preserve"> (see clause 7.2.3) and the UE determines it is located in a visited country, the UE determines whether it is mandatory to select a PLMN in the visited country.</w:t>
      </w:r>
    </w:p>
    <w:p w14:paraId="7C99EEF1" w14:textId="77777777" w:rsidR="00B26D0A" w:rsidRDefault="00B26D0A" w:rsidP="00B26D0A">
      <w:pPr>
        <w:pStyle w:val="B2"/>
      </w:pPr>
      <w:r>
        <w:tab/>
        <w:t>If the UE determines that it is not mandatory to select a PLMN in the visited country, the UE shall follow the procedures in clause 5.3A.</w:t>
      </w:r>
      <w:proofErr w:type="gramStart"/>
      <w:r>
        <w:t>4</w:t>
      </w:r>
      <w:r>
        <w:rPr>
          <w:lang w:eastAsia="zh-CN"/>
        </w:rPr>
        <w:t>.2;</w:t>
      </w:r>
      <w:proofErr w:type="gramEnd"/>
    </w:p>
    <w:p w14:paraId="387085AB" w14:textId="77777777" w:rsidR="00B26D0A" w:rsidRDefault="00B26D0A" w:rsidP="00B26D0A">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clause </w:t>
      </w:r>
      <w:r>
        <w:rPr>
          <w:color w:val="000000"/>
        </w:rPr>
        <w:t>5.3A.2, if</w:t>
      </w:r>
      <w:r>
        <w:t>:</w:t>
      </w:r>
    </w:p>
    <w:p w14:paraId="4FC4BD2C" w14:textId="77777777" w:rsidR="00B26D0A" w:rsidRDefault="00B26D0A" w:rsidP="00B26D0A">
      <w:pPr>
        <w:pStyle w:val="B3"/>
        <w:rPr>
          <w:color w:val="000000"/>
        </w:rPr>
      </w:pPr>
      <w:r>
        <w:t>I)</w:t>
      </w:r>
      <w:r>
        <w:tab/>
        <w:t xml:space="preserve">the PLMN is in the User Controlled PLMN Selector list (see </w:t>
      </w:r>
      <w:r>
        <w:rPr>
          <w:lang w:val="en-US"/>
        </w:rPr>
        <w:t>3GPP TS 31.102 [35]</w:t>
      </w:r>
      <w:r>
        <w:t>)</w:t>
      </w:r>
      <w:r>
        <w:rPr>
          <w:color w:val="000000"/>
        </w:rPr>
        <w:t>; or</w:t>
      </w:r>
    </w:p>
    <w:p w14:paraId="499A28D6" w14:textId="77777777" w:rsidR="00B26D0A" w:rsidRDefault="00B26D0A" w:rsidP="00B26D0A">
      <w:pPr>
        <w:pStyle w:val="B3"/>
      </w:pPr>
      <w:r>
        <w:rPr>
          <w:color w:val="000000"/>
        </w:rPr>
        <w:t>II)</w:t>
      </w:r>
      <w:r>
        <w:rPr>
          <w:color w:val="000000"/>
        </w:rPr>
        <w:tab/>
      </w:r>
      <w:r>
        <w:t xml:space="preserve">the PLMN is in the Operator Controlled PLMN Selector list (see </w:t>
      </w:r>
      <w:r>
        <w:rPr>
          <w:lang w:val="en-US"/>
        </w:rPr>
        <w:t>3GPP TS 31.102 [35]</w:t>
      </w:r>
      <w:r>
        <w:t>).</w:t>
      </w:r>
    </w:p>
    <w:p w14:paraId="3A1D6A24" w14:textId="77777777" w:rsidR="00B26D0A" w:rsidRDefault="00B26D0A" w:rsidP="00B26D0A">
      <w:pPr>
        <w:pStyle w:val="B2"/>
      </w:pPr>
      <w:r>
        <w:tab/>
        <w:t xml:space="preserve">If no match is found in either of the lists, the </w:t>
      </w:r>
      <w:r>
        <w:rPr>
          <w:lang w:val="en-US"/>
        </w:rPr>
        <w:t xml:space="preserve">UE may perform </w:t>
      </w:r>
      <w:r>
        <w:t>N3AN node selection as defined in clause 7.2.</w:t>
      </w:r>
    </w:p>
    <w:p w14:paraId="157DBD19" w14:textId="77777777" w:rsidR="00B26D0A" w:rsidRDefault="00B26D0A" w:rsidP="00B26D0A">
      <w:pPr>
        <w:rPr>
          <w:lang w:val="en-US"/>
        </w:rPr>
      </w:pPr>
      <w:r>
        <w:rPr>
          <w:lang w:eastAsia="zh-CN"/>
        </w:rPr>
        <w:t xml:space="preserve">The UE </w:t>
      </w:r>
      <w:r>
        <w:rPr>
          <w:lang w:val="en-US"/>
        </w:rPr>
        <w:t>shall construct a NAI for authentication with the highest priority PLMN as follows:</w:t>
      </w:r>
    </w:p>
    <w:p w14:paraId="13CC2FA4" w14:textId="77777777" w:rsidR="00B26D0A" w:rsidRDefault="00B26D0A" w:rsidP="00B26D0A">
      <w:pPr>
        <w:pStyle w:val="B1"/>
        <w:rPr>
          <w:lang w:val="en-US"/>
        </w:rPr>
      </w:pPr>
      <w:r>
        <w:rPr>
          <w:lang w:val="en-US"/>
        </w:rPr>
        <w:t>1)</w:t>
      </w:r>
      <w:r>
        <w:rPr>
          <w:lang w:val="en-US"/>
        </w:rPr>
        <w:tab/>
        <w:t>if the PLMN selected was selected from:</w:t>
      </w:r>
    </w:p>
    <w:p w14:paraId="1B4C6BF7" w14:textId="77777777" w:rsidR="00B26D0A" w:rsidRDefault="00B26D0A" w:rsidP="00B26D0A">
      <w:pPr>
        <w:pStyle w:val="B2"/>
        <w:rPr>
          <w:lang w:val="en-US"/>
        </w:rPr>
      </w:pPr>
      <w:proofErr w:type="spellStart"/>
      <w:r>
        <w:rPr>
          <w:lang w:val="en-US"/>
        </w:rPr>
        <w:t>i</w:t>
      </w:r>
      <w:proofErr w:type="spellEnd"/>
      <w:r>
        <w:rPr>
          <w:lang w:val="en-US"/>
        </w:rPr>
        <w:t>)</w:t>
      </w:r>
      <w:r>
        <w:rPr>
          <w:lang w:val="en-US"/>
        </w:rPr>
        <w:tab/>
      </w:r>
      <w:r w:rsidRPr="00E22A2C">
        <w:rPr>
          <w:lang w:val="en-US"/>
        </w:rPr>
        <w:t xml:space="preserve">a list of realms obtained using </w:t>
      </w:r>
      <w:r w:rsidRPr="00E22A2C">
        <w:t>IETF RFC 4284 [31]</w:t>
      </w:r>
      <w:r w:rsidRPr="00E22A2C">
        <w:rPr>
          <w:lang w:val="en-US"/>
        </w:rPr>
        <w:t>; or</w:t>
      </w:r>
    </w:p>
    <w:p w14:paraId="5DD69DD9" w14:textId="77777777" w:rsidR="00B26D0A" w:rsidRDefault="00B26D0A" w:rsidP="00B26D0A">
      <w:pPr>
        <w:pStyle w:val="B2"/>
        <w:rPr>
          <w:lang w:val="en-US"/>
        </w:rPr>
      </w:pPr>
      <w:r>
        <w:rPr>
          <w:lang w:val="en-US"/>
        </w:rPr>
        <w:lastRenderedPageBreak/>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 in the PLMN List with trusted 5G Connectivity IE nor the PLMN List with trusted 5G connectivity</w:t>
      </w:r>
      <w:r>
        <w:rPr>
          <w:lang w:eastAsia="x-none"/>
        </w:rPr>
        <w:t xml:space="preserve">-without-NAS </w:t>
      </w:r>
      <w:proofErr w:type="gramStart"/>
      <w:r>
        <w:rPr>
          <w:lang w:eastAsia="x-none"/>
        </w:rPr>
        <w:t>IE</w:t>
      </w:r>
      <w:r>
        <w:rPr>
          <w:lang w:val="en-US"/>
        </w:rPr>
        <w:t>;</w:t>
      </w:r>
      <w:proofErr w:type="gramEnd"/>
    </w:p>
    <w:p w14:paraId="0D7273BD" w14:textId="77777777" w:rsidR="00B26D0A" w:rsidRPr="002F6666" w:rsidRDefault="00B26D0A" w:rsidP="00B26D0A">
      <w:pPr>
        <w:pStyle w:val="B1"/>
      </w:pPr>
      <w:r w:rsidRPr="002F6666">
        <w:tab/>
      </w:r>
      <w:bookmarkStart w:id="125" w:name="_Hlk117972317"/>
      <w:r w:rsidRPr="002F6666">
        <w:t xml:space="preserve">then the UE constructs a NAI as specified in </w:t>
      </w:r>
      <w:r>
        <w:t>clause</w:t>
      </w:r>
      <w:r w:rsidRPr="002F6666">
        <w:t xml:space="preserve"> 5.2.3.2.3 of 3GPP TS 24.302 [7] for the case when the NAI is used for access via non-3GPP access to EPC and in accordance </w:t>
      </w:r>
      <w:proofErr w:type="gramStart"/>
      <w:r w:rsidRPr="002F6666">
        <w:t>to</w:t>
      </w:r>
      <w:proofErr w:type="gramEnd"/>
      <w:r w:rsidRPr="002F6666">
        <w:t xml:space="preserve"> the rules of 3GPP TS 23.003 [8] and the UE proceeds processing as defined in 3GPP TS 24.302 [7];</w:t>
      </w:r>
    </w:p>
    <w:bookmarkEnd w:id="125"/>
    <w:p w14:paraId="7ACECE55" w14:textId="77777777" w:rsidR="00B26D0A" w:rsidRDefault="00B26D0A" w:rsidP="00B26D0A">
      <w:pPr>
        <w:pStyle w:val="B1"/>
        <w:rPr>
          <w:lang w:val="en-US"/>
        </w:rPr>
      </w:pPr>
      <w:r>
        <w:rPr>
          <w:lang w:val="en-US"/>
        </w:rPr>
        <w:t>2)</w:t>
      </w:r>
      <w:r>
        <w:rPr>
          <w:lang w:val="en-US"/>
        </w:rPr>
        <w:tab/>
        <w:t xml:space="preserve">if the PLMN selected was selected from a list of PLMNs obtained from the </w:t>
      </w:r>
      <w:r>
        <w:t>PLMN List with trusted 5G Connectivity IE or the PLMN List with trusted 5G connectivity</w:t>
      </w:r>
      <w:r>
        <w:rPr>
          <w:lang w:eastAsia="x-none"/>
        </w:rPr>
        <w:t>-without-NAS IE</w:t>
      </w:r>
      <w:r>
        <w:t xml:space="preserve"> (see annex H of 3GPP TS 24.302 [7])</w:t>
      </w:r>
      <w:r>
        <w:rPr>
          <w:lang w:val="en-US"/>
        </w:rPr>
        <w:t xml:space="preserve"> then the UE constructs a NAI as specified in:</w:t>
      </w:r>
    </w:p>
    <w:p w14:paraId="6ACE8751" w14:textId="77777777" w:rsidR="00B26D0A" w:rsidRDefault="00B26D0A" w:rsidP="00B26D0A">
      <w:pPr>
        <w:pStyle w:val="B2"/>
        <w:rPr>
          <w:lang w:eastAsia="zh-CN"/>
        </w:rPr>
      </w:pPr>
      <w:proofErr w:type="spellStart"/>
      <w:r>
        <w:t>i</w:t>
      </w:r>
      <w:proofErr w:type="spellEnd"/>
      <w:r>
        <w:t>)</w:t>
      </w:r>
      <w:r>
        <w:tab/>
        <w:t>clause</w:t>
      </w:r>
      <w:r>
        <w:rPr>
          <w:lang w:eastAsia="zh-CN"/>
        </w:rPr>
        <w:t xml:space="preserve"> 28.7.6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102A12C2" w14:textId="77777777" w:rsidR="00B26D0A" w:rsidRDefault="00B26D0A" w:rsidP="00B26D0A">
      <w:pPr>
        <w:pStyle w:val="B2"/>
        <w:rPr>
          <w:lang w:val="en-US"/>
        </w:rPr>
      </w:pPr>
      <w:r>
        <w:t>ii)</w:t>
      </w:r>
      <w:r>
        <w:tab/>
        <w:t xml:space="preserve">clause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391E5858" w14:textId="77777777" w:rsidR="00B26D0A" w:rsidRDefault="00B26D0A" w:rsidP="00B26D0A">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Pr="001966C6">
        <w:rPr>
          <w:lang w:val="en-US"/>
        </w:rPr>
        <w:t>for the case when the NAI is used for access via trusted non-3GPP access to EPC</w:t>
      </w:r>
      <w:r>
        <w:rPr>
          <w:lang w:val="en-US"/>
        </w:rPr>
        <w:t>, then the UE constructs a NAI as specified in clause 5.2.3.2.3 of 3GPP TS 24.302 [7]</w:t>
      </w:r>
      <w:r>
        <w:rPr>
          <w:lang w:eastAsia="zh-CN"/>
        </w:rPr>
        <w:t xml:space="preserve"> and the UE proceeds processing as defined in </w:t>
      </w:r>
      <w:r>
        <w:t>3GPP TS 24.302 [7]</w:t>
      </w:r>
      <w:r>
        <w:rPr>
          <w:lang w:eastAsia="zh-CN"/>
        </w:rPr>
        <w:t>.</w:t>
      </w:r>
    </w:p>
    <w:p w14:paraId="5C3006D4" w14:textId="77777777" w:rsidR="00B26D0A" w:rsidRDefault="00B26D0A" w:rsidP="00B26D0A">
      <w:pPr>
        <w:pStyle w:val="NO"/>
        <w:rPr>
          <w:lang w:val="en-US"/>
        </w:rPr>
      </w:pPr>
      <w:r>
        <w:t>NOTE 1:</w:t>
      </w:r>
      <w:r>
        <w:tab/>
        <w:t xml:space="preserve">UE implementations can optimize the steps described above, </w:t>
      </w:r>
      <w:proofErr w:type="gramStart"/>
      <w:r>
        <w:t>e.g.</w:t>
      </w:r>
      <w:proofErr w:type="gramEnd"/>
      <w:r>
        <w:t xml:space="preserve"> by combining the ANQP procedures </w:t>
      </w:r>
      <w:r>
        <w:rPr>
          <w:lang w:val="en-US" w:eastAsia="zh-CN"/>
        </w:rPr>
        <w:t>described in clause </w:t>
      </w:r>
      <w:r>
        <w:t>5.3A.2 with the ANQP procedures in clause</w:t>
      </w:r>
      <w:r>
        <w:rPr>
          <w:lang w:val="en-US"/>
        </w:rPr>
        <w:t> </w:t>
      </w:r>
      <w:r>
        <w:rPr>
          <w:color w:val="000000"/>
        </w:rPr>
        <w:t>5.3.2.3</w:t>
      </w:r>
      <w:r>
        <w:t>.</w:t>
      </w:r>
    </w:p>
    <w:p w14:paraId="3982CB35" w14:textId="77777777" w:rsidR="00B26D0A" w:rsidRDefault="00B26D0A" w:rsidP="00B26D0A">
      <w:pPr>
        <w:pStyle w:val="NO"/>
        <w:rPr>
          <w:lang w:val="en-US"/>
        </w:rPr>
      </w:pPr>
      <w:r>
        <w:t>NOTE 2:</w:t>
      </w:r>
      <w:r>
        <w:tab/>
        <w:t xml:space="preserve">Selecting a WLAN from multiple WLANs advertising support for the selected PLMN is UE implementation specific. </w:t>
      </w:r>
    </w:p>
    <w:p w14:paraId="69BA8213" w14:textId="77777777" w:rsidR="00B26D0A" w:rsidRDefault="00B26D0A" w:rsidP="00B26D0A">
      <w:pPr>
        <w:pStyle w:val="NO"/>
        <w:rPr>
          <w:lang w:eastAsia="x-none"/>
        </w:rPr>
      </w:pPr>
      <w:bookmarkStart w:id="126"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05164434" w14:textId="3F312358" w:rsidR="004D7557" w:rsidRDefault="004D7557" w:rsidP="004D7557">
      <w:pPr>
        <w:pStyle w:val="Heading2"/>
        <w:rPr>
          <w:ins w:id="127" w:author="Intel/ThomasL" w:date="2022-10-31T13:23:00Z"/>
        </w:rPr>
      </w:pPr>
      <w:bookmarkStart w:id="128" w:name="_Toc20212047"/>
      <w:bookmarkStart w:id="129" w:name="_Toc27744930"/>
      <w:bookmarkStart w:id="130" w:name="_Toc36114730"/>
      <w:bookmarkStart w:id="131" w:name="_Toc45271324"/>
      <w:bookmarkStart w:id="132" w:name="_Toc51936582"/>
      <w:bookmarkStart w:id="133" w:name="_Toc58230252"/>
      <w:bookmarkStart w:id="134" w:name="_Toc106898449"/>
      <w:bookmarkEnd w:id="126"/>
      <w:ins w:id="135" w:author="Intel/ThomasL" w:date="2022-10-31T13:23:00Z">
        <w:r>
          <w:t>5.3</w:t>
        </w:r>
      </w:ins>
      <w:ins w:id="136" w:author="Intel/ThomasL" w:date="2022-10-31T17:52:00Z">
        <w:r w:rsidR="0066482C" w:rsidRPr="0066482C">
          <w:rPr>
            <w:highlight w:val="yellow"/>
          </w:rPr>
          <w:t>X</w:t>
        </w:r>
      </w:ins>
      <w:ins w:id="137" w:author="Intel/ThomasL" w:date="2022-10-31T13:23:00Z">
        <w:r>
          <w:tab/>
          <w:t>SNPN selection procedures using trusted non-3GPP access</w:t>
        </w:r>
      </w:ins>
    </w:p>
    <w:p w14:paraId="42433A29" w14:textId="30766D93" w:rsidR="004D7557" w:rsidRDefault="004D7557" w:rsidP="004D7557">
      <w:pPr>
        <w:pStyle w:val="Heading3"/>
        <w:rPr>
          <w:ins w:id="138" w:author="Intel/ThomasL" w:date="2022-10-31T13:23:00Z"/>
        </w:rPr>
      </w:pPr>
      <w:ins w:id="139" w:author="Intel/ThomasL" w:date="2022-10-31T13:23:00Z">
        <w:r>
          <w:t>5.3</w:t>
        </w:r>
      </w:ins>
      <w:ins w:id="140" w:author="Intel/ThomasL" w:date="2022-10-31T17:52:00Z">
        <w:r w:rsidR="0066482C" w:rsidRPr="0066482C">
          <w:rPr>
            <w:highlight w:val="yellow"/>
          </w:rPr>
          <w:t>X</w:t>
        </w:r>
      </w:ins>
      <w:ins w:id="141" w:author="Intel/ThomasL" w:date="2022-10-31T13:23:00Z">
        <w:r>
          <w:t>.1</w:t>
        </w:r>
        <w:r>
          <w:tab/>
          <w:t>General</w:t>
        </w:r>
      </w:ins>
    </w:p>
    <w:p w14:paraId="281B045F" w14:textId="69AED696" w:rsidR="004D7557" w:rsidRDefault="004D7557" w:rsidP="004D7557">
      <w:pPr>
        <w:rPr>
          <w:ins w:id="142" w:author="Intel/ThomasL" w:date="2022-10-31T13:23:00Z"/>
        </w:rPr>
      </w:pPr>
      <w:ins w:id="143" w:author="Intel/ThomasL" w:date="2022-10-31T13:23:00Z">
        <w:r>
          <w:t xml:space="preserve">When the UE is operating in SNPN access </w:t>
        </w:r>
      </w:ins>
      <w:ins w:id="144" w:author="Intel/ThomasL rev1" w:date="2022-11-17T08:24:00Z">
        <w:r w:rsidR="004A79C2">
          <w:t xml:space="preserve">operation </w:t>
        </w:r>
      </w:ins>
      <w:ins w:id="145" w:author="Intel/ThomasL" w:date="2022-10-31T13:23:00Z">
        <w:r>
          <w:t>mode there are two modes of SNPN selection, namely, manual SNPN selection and automatic SNPN selection.</w:t>
        </w:r>
      </w:ins>
    </w:p>
    <w:p w14:paraId="2F83834F" w14:textId="27975379" w:rsidR="004D7557" w:rsidRDefault="004D7557" w:rsidP="004D7557">
      <w:pPr>
        <w:rPr>
          <w:ins w:id="146" w:author="Intel/ThomasL" w:date="2022-10-31T13:23:00Z"/>
        </w:rPr>
      </w:pPr>
      <w:ins w:id="147" w:author="Intel/ThomasL" w:date="2022-10-31T13:23:00Z">
        <w:r>
          <w:t>The UE follows one of the following two procedures defined in clause 5.3.2.2 and clause 5.3.2.3 depending on its implementation.</w:t>
        </w:r>
      </w:ins>
    </w:p>
    <w:p w14:paraId="63513C86" w14:textId="06641D17" w:rsidR="004D7557" w:rsidRDefault="004D7557" w:rsidP="004D7557">
      <w:pPr>
        <w:rPr>
          <w:ins w:id="148" w:author="Intel/ThomasL" w:date="2022-10-31T13:23:00Z"/>
        </w:rPr>
      </w:pPr>
      <w:ins w:id="149" w:author="Intel/ThomasL" w:date="2022-10-31T13:23:00Z">
        <w:r>
          <w:t xml:space="preserve">The SNPN is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SNPN and use the NAI as the identity for authentication and authorization with the SNPN and usage of the WLAN.</w:t>
        </w:r>
      </w:ins>
    </w:p>
    <w:p w14:paraId="11FDCC4D" w14:textId="0B1C8FC2" w:rsidR="004D7557" w:rsidRDefault="004D7557" w:rsidP="004D7557">
      <w:pPr>
        <w:pStyle w:val="Heading3"/>
        <w:rPr>
          <w:ins w:id="150" w:author="Intel/ThomasL" w:date="2022-10-31T13:23:00Z"/>
        </w:rPr>
      </w:pPr>
      <w:ins w:id="151" w:author="Intel/ThomasL" w:date="2022-10-31T13:23:00Z">
        <w:r w:rsidRPr="00DD2007">
          <w:t>5.3</w:t>
        </w:r>
      </w:ins>
      <w:ins w:id="152" w:author="Intel/ThomasL" w:date="2022-10-31T17:52:00Z">
        <w:r w:rsidR="0066482C" w:rsidRPr="00DD2007">
          <w:t>X</w:t>
        </w:r>
      </w:ins>
      <w:ins w:id="153" w:author="Intel/ThomasL" w:date="2022-10-31T13:23:00Z">
        <w:r w:rsidRPr="00DD2007">
          <w:t>.2</w:t>
        </w:r>
        <w:r w:rsidRPr="00DD2007">
          <w:tab/>
          <w:t>SNPN solicitation</w:t>
        </w:r>
      </w:ins>
    </w:p>
    <w:p w14:paraId="5093637D" w14:textId="18F05534" w:rsidR="004D7557" w:rsidRDefault="004D7557" w:rsidP="004D7557">
      <w:pPr>
        <w:rPr>
          <w:ins w:id="154" w:author="Intel/ThomasL" w:date="2022-10-31T13:23:00Z"/>
        </w:rPr>
      </w:pPr>
      <w:ins w:id="155" w:author="Intel/ThomasL" w:date="2022-10-31T13:23:00Z">
        <w:r>
          <w:t xml:space="preserve">The UE </w:t>
        </w:r>
      </w:ins>
      <w:ins w:id="156" w:author="Intel/ThomasL" w:date="2022-10-31T13:38:00Z">
        <w:r w:rsidR="002C391C">
          <w:t xml:space="preserve">operating in SNPN access </w:t>
        </w:r>
      </w:ins>
      <w:ins w:id="157" w:author="Intel/ThomasL rev1" w:date="2022-11-17T08:27:00Z">
        <w:r w:rsidR="00AF666E">
          <w:t xml:space="preserve">operation </w:t>
        </w:r>
      </w:ins>
      <w:ins w:id="158" w:author="Intel/ThomasL" w:date="2022-10-31T13:38:00Z">
        <w:r w:rsidR="002C391C">
          <w:t xml:space="preserve">mode </w:t>
        </w:r>
      </w:ins>
      <w:ins w:id="159" w:author="Intel/ThomasL" w:date="2022-10-31T13:23:00Z">
        <w:r>
          <w:t xml:space="preserve">shall determine which SNPNs are available from each WLAN on the list of available WLANs </w:t>
        </w:r>
        <w:r>
          <w:rPr>
            <w:lang w:val="en-US" w:eastAsia="zh-CN"/>
          </w:rPr>
          <w:t>constructed using the WLAN selection procedure described in clause 5.3.2 using the following procedures:</w:t>
        </w:r>
      </w:ins>
    </w:p>
    <w:p w14:paraId="415C911F" w14:textId="77777777" w:rsidR="004D7557" w:rsidRDefault="004D7557" w:rsidP="004D7557">
      <w:pPr>
        <w:pStyle w:val="B1"/>
        <w:rPr>
          <w:ins w:id="160" w:author="Intel/ThomasL" w:date="2022-10-31T13:23:00Z"/>
          <w:lang w:val="en-US" w:eastAsia="zh-CN"/>
        </w:rPr>
      </w:pPr>
      <w:proofErr w:type="spellStart"/>
      <w:ins w:id="161" w:author="Intel/ThomasL" w:date="2022-10-31T13:23:00Z">
        <w:r>
          <w:rPr>
            <w:lang w:val="en-US"/>
          </w:rPr>
          <w:t>i</w:t>
        </w:r>
        <w:proofErr w:type="spellEnd"/>
        <w:r>
          <w:rPr>
            <w:lang w:val="en-US"/>
          </w:rPr>
          <w:t>)</w:t>
        </w:r>
        <w:r>
          <w:rPr>
            <w:lang w:val="en-US"/>
          </w:rPr>
          <w:tab/>
          <w:t xml:space="preserve">the UE selects a WLAN from the list of </w:t>
        </w:r>
        <w:r>
          <w:rPr>
            <w:lang w:val="en-US" w:eastAsia="zh-CN"/>
          </w:rPr>
          <w:t xml:space="preserve">selected </w:t>
        </w:r>
        <w:proofErr w:type="gramStart"/>
        <w:r>
          <w:rPr>
            <w:lang w:val="en-US" w:eastAsia="zh-CN"/>
          </w:rPr>
          <w:t>WLAN</w:t>
        </w:r>
        <w:proofErr w:type="gramEnd"/>
        <w:r>
          <w:rPr>
            <w:lang w:val="en-US" w:eastAsia="zh-CN"/>
          </w:rPr>
          <w:t>(s) constructed using the WLAN selection procedure described in clause 5.3.2;</w:t>
        </w:r>
      </w:ins>
    </w:p>
    <w:p w14:paraId="5EAACE04" w14:textId="11C0782C" w:rsidR="004D7557" w:rsidRDefault="004D7557" w:rsidP="004D7557">
      <w:pPr>
        <w:pStyle w:val="B1"/>
        <w:rPr>
          <w:ins w:id="162" w:author="Intel/ThomasL" w:date="2022-10-31T13:23:00Z"/>
        </w:rPr>
      </w:pPr>
      <w:ins w:id="163" w:author="Intel/ThomasL" w:date="2022-10-31T13:23:00Z">
        <w:r>
          <w:rPr>
            <w:lang w:val="en-US" w:eastAsia="zh-CN"/>
          </w:rPr>
          <w:t>ii)</w:t>
        </w:r>
        <w:r>
          <w:rPr>
            <w:lang w:val="en-US" w:eastAsia="zh-CN"/>
          </w:rPr>
          <w:tab/>
          <w:t>i</w:t>
        </w:r>
        <w:r>
          <w:rPr>
            <w:lang w:val="en-US"/>
          </w:rPr>
          <w:t>f both the WLAN selected in step </w:t>
        </w:r>
        <w:proofErr w:type="spellStart"/>
        <w:r>
          <w:rPr>
            <w:lang w:val="en-US"/>
          </w:rPr>
          <w:t>i</w:t>
        </w:r>
        <w:proofErr w:type="spellEnd"/>
        <w:r>
          <w:rPr>
            <w:lang w:val="en-US"/>
          </w:rPr>
          <w:t xml:space="preserve">)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the UE shall send an ANQP request for a list of realms (</w:t>
        </w:r>
        <w:proofErr w:type="gramStart"/>
        <w:r>
          <w:t>i.e.</w:t>
        </w:r>
        <w:proofErr w:type="gramEnd"/>
        <w:r>
          <w:t xml:space="preserve"> </w:t>
        </w:r>
        <w:r>
          <w:rPr>
            <w:lang w:eastAsia="zh-CN"/>
          </w:rPr>
          <w:t xml:space="preserve">ANQP-elements "NAI Realm") </w:t>
        </w:r>
        <w:r>
          <w:t>and</w:t>
        </w:r>
      </w:ins>
      <w:ins w:id="164" w:author="Intel/ThomasL" w:date="2022-10-31T13:27:00Z">
        <w:r w:rsidR="00ED2A38">
          <w:t>/or</w:t>
        </w:r>
      </w:ins>
      <w:ins w:id="165" w:author="Intel/ThomasL" w:date="2022-10-31T13:23:00Z">
        <w:r>
          <w:t xml:space="preserve"> SNPN identities (i.e. ANQP-element </w:t>
        </w:r>
        <w:r>
          <w:rPr>
            <w:lang w:eastAsia="zh-CN"/>
          </w:rPr>
          <w:t>"3GPP Cellular Network")</w:t>
        </w:r>
        <w:r>
          <w:t>; and</w:t>
        </w:r>
      </w:ins>
    </w:p>
    <w:p w14:paraId="59AE5607" w14:textId="77777777" w:rsidR="004D7557" w:rsidRDefault="004D7557" w:rsidP="004D7557">
      <w:pPr>
        <w:pStyle w:val="NO"/>
        <w:rPr>
          <w:ins w:id="166" w:author="Intel/ThomasL" w:date="2022-10-31T13:23:00Z"/>
          <w:lang w:eastAsia="zh-CN"/>
        </w:rPr>
      </w:pPr>
      <w:ins w:id="167" w:author="Intel/ThomasL" w:date="2022-10-31T13:23:00Z">
        <w:r>
          <w:rPr>
            <w:lang w:eastAsia="zh-CN"/>
          </w:rPr>
          <w:lastRenderedPageBreak/>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ins>
    </w:p>
    <w:p w14:paraId="10273DF0" w14:textId="5DCE7AEF" w:rsidR="004D7557" w:rsidRDefault="004D7557" w:rsidP="004D7557">
      <w:pPr>
        <w:pStyle w:val="B1"/>
        <w:rPr>
          <w:ins w:id="168" w:author="Intel/ThomasL" w:date="2022-10-31T13:23:00Z"/>
          <w:lang w:val="en-US" w:eastAsia="zh-CN"/>
        </w:rPr>
      </w:pPr>
      <w:ins w:id="169" w:author="Intel/ThomasL" w:date="2022-10-31T13:23:00Z">
        <w:r>
          <w:rPr>
            <w:lang w:val="en-US" w:eastAsia="zh-CN"/>
          </w:rPr>
          <w:t>iii)</w:t>
        </w:r>
        <w:r>
          <w:rPr>
            <w:lang w:val="en-US" w:eastAsia="zh-CN"/>
          </w:rPr>
          <w:tab/>
          <w:t>i</w:t>
        </w:r>
        <w:r>
          <w:rPr>
            <w:lang w:val="en-US"/>
          </w:rPr>
          <w:t>f either the WLAN selected in step </w:t>
        </w:r>
        <w:proofErr w:type="spellStart"/>
        <w:r>
          <w:rPr>
            <w:lang w:val="en-US"/>
          </w:rPr>
          <w:t>i</w:t>
        </w:r>
        <w:proofErr w:type="spellEnd"/>
        <w:r>
          <w:rPr>
            <w:lang w:val="en-US"/>
          </w:rPr>
          <w:t xml:space="preserve">)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xml:space="preserve">), an EAP-Request/Identity is received and the EAP-Request/Identity does not include one or more of realms and </w:t>
        </w:r>
        <w:r>
          <w:t>SNPN</w:t>
        </w:r>
        <w:r w:rsidRPr="00681718">
          <w:t xml:space="preserve"> identities (encoded in accordance with IETF RFC 4284 [</w:t>
        </w:r>
        <w:r>
          <w:t>31</w:t>
        </w:r>
        <w:r w:rsidRPr="00681718">
          <w:t>]), the UE supports IEEE 802.1x authentication (see IEEE Std 802.1X™ [</w:t>
        </w:r>
        <w:r>
          <w:t>30</w:t>
        </w:r>
        <w:r w:rsidRPr="00681718">
          <w:t xml:space="preserve">]), the UE shall request a list of realms and/or </w:t>
        </w:r>
        <w:r>
          <w:t>SNPN</w:t>
        </w:r>
        <w:r w:rsidRPr="00681718">
          <w:t xml:space="preserve"> identities interworking with that WLAN by sending the EAP-Response/Identity message including as identity the alternative NAI; and</w:t>
        </w:r>
      </w:ins>
    </w:p>
    <w:p w14:paraId="4C7FC92C" w14:textId="77777777" w:rsidR="004D7557" w:rsidRDefault="004D7557" w:rsidP="004D7557">
      <w:pPr>
        <w:pStyle w:val="B1"/>
        <w:rPr>
          <w:ins w:id="170" w:author="Intel/ThomasL" w:date="2022-10-31T13:23:00Z"/>
          <w:lang w:eastAsia="en-GB"/>
        </w:rPr>
      </w:pPr>
      <w:ins w:id="171" w:author="Intel/ThomasL" w:date="2022-10-31T13:23:00Z">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ins>
    </w:p>
    <w:p w14:paraId="5D558489" w14:textId="4C782CB2" w:rsidR="004D7557" w:rsidRDefault="004D7557" w:rsidP="004D7557">
      <w:pPr>
        <w:pStyle w:val="NO"/>
        <w:rPr>
          <w:ins w:id="172" w:author="Intel/ThomasL" w:date="2022-10-31T13:23:00Z"/>
          <w:lang w:val="en-US" w:eastAsia="zh-CN"/>
        </w:rPr>
      </w:pPr>
      <w:ins w:id="173" w:author="Intel/ThomasL" w:date="2022-10-31T13:23:00Z">
        <w:r>
          <w:rPr>
            <w:lang w:eastAsia="zh-CN"/>
          </w:rPr>
          <w:t>NOTE 3:</w:t>
        </w:r>
        <w:r>
          <w:rPr>
            <w:lang w:eastAsia="zh-CN"/>
          </w:rPr>
          <w:tab/>
          <w:t xml:space="preserve">The </w:t>
        </w:r>
        <w:r>
          <w:t xml:space="preserve">list with realms and/or SNPN identities received in accordance with procedures in IETF RFC 4284 [31], </w:t>
        </w:r>
        <w:r>
          <w:rPr>
            <w:lang w:val="en-US" w:eastAsia="zh-CN"/>
          </w:rPr>
          <w:t xml:space="preserve">is of limited size and might not contain all the </w:t>
        </w:r>
        <w:r>
          <w:t>realms and/or SNPN identities available via the WLAN</w:t>
        </w:r>
        <w:r>
          <w:rPr>
            <w:lang w:val="en-US" w:eastAsia="zh-CN"/>
          </w:rPr>
          <w:t>.</w:t>
        </w:r>
      </w:ins>
    </w:p>
    <w:p w14:paraId="34CA56A9" w14:textId="3294187A" w:rsidR="004D7557" w:rsidRDefault="004D7557" w:rsidP="004D7557">
      <w:pPr>
        <w:rPr>
          <w:ins w:id="174" w:author="Intel/ThomasL" w:date="2022-10-31T13:23:00Z"/>
          <w:lang w:val="en-US"/>
        </w:rPr>
      </w:pPr>
      <w:ins w:id="175" w:author="Intel/ThomasL" w:date="2022-10-31T13:23:00Z">
        <w:r w:rsidRPr="008530CB">
          <w:rPr>
            <w:lang w:val="en-US" w:eastAsia="zh-CN"/>
          </w:rPr>
          <w:t xml:space="preserve">The UE shall convert any received SNPN identities into realms of the SNPNs using the rules defined in clause 19 and </w:t>
        </w:r>
        <w:r w:rsidRPr="008530CB">
          <w:t xml:space="preserve">clause 28 of </w:t>
        </w:r>
        <w:r w:rsidRPr="008530CB">
          <w:rPr>
            <w:lang w:val="en-US" w:eastAsia="zh-CN"/>
          </w:rPr>
          <w:t>3GPP TS 23.003 [8].</w:t>
        </w:r>
        <w:r>
          <w:rPr>
            <w:lang w:val="en-US" w:eastAsia="zh-CN"/>
          </w:rPr>
          <w:t xml:space="preserve"> </w:t>
        </w:r>
      </w:ins>
    </w:p>
    <w:p w14:paraId="7926FB44" w14:textId="3F6B5BFF" w:rsidR="007B5388" w:rsidRDefault="007B5388" w:rsidP="007B5388">
      <w:pPr>
        <w:pStyle w:val="Heading3"/>
        <w:rPr>
          <w:ins w:id="176" w:author="Intel/ThomasL" w:date="2022-10-31T13:32:00Z"/>
          <w:lang w:eastAsia="en-GB"/>
        </w:rPr>
      </w:pPr>
      <w:ins w:id="177" w:author="Intel/ThomasL" w:date="2022-10-31T13:32:00Z">
        <w:r>
          <w:t>5.3</w:t>
        </w:r>
      </w:ins>
      <w:ins w:id="178" w:author="Intel/ThomasL" w:date="2022-10-31T17:52:00Z">
        <w:r w:rsidR="0066482C" w:rsidRPr="0066482C">
          <w:rPr>
            <w:highlight w:val="yellow"/>
          </w:rPr>
          <w:t>X</w:t>
        </w:r>
      </w:ins>
      <w:ins w:id="179" w:author="Intel/ThomasL" w:date="2022-10-31T13:32:00Z">
        <w:r>
          <w:t>.</w:t>
        </w:r>
        <w:r w:rsidR="00927C68">
          <w:t>3</w:t>
        </w:r>
        <w:r>
          <w:tab/>
          <w:t>Manual SNPN selection mode procedure</w:t>
        </w:r>
      </w:ins>
    </w:p>
    <w:p w14:paraId="13F0A206" w14:textId="3168403B" w:rsidR="00654621" w:rsidRDefault="00CE1C76" w:rsidP="00CE1C76">
      <w:pPr>
        <w:rPr>
          <w:ins w:id="180" w:author="Intel/ThomasL rev1" w:date="2022-11-17T08:33:00Z"/>
          <w:lang w:val="en-US"/>
        </w:rPr>
      </w:pPr>
      <w:ins w:id="181" w:author="Intel/ThomasL rev1" w:date="2022-11-17T08:31:00Z">
        <w:r w:rsidRPr="00777681">
          <w:rPr>
            <w:lang w:val="en-US"/>
          </w:rPr>
          <w:t xml:space="preserve">The UE </w:t>
        </w:r>
      </w:ins>
      <w:ins w:id="182" w:author="Intel/ThomasL rev1" w:date="2022-11-17T08:32:00Z">
        <w:r w:rsidR="00704912" w:rsidRPr="00704912">
          <w:rPr>
            <w:lang w:val="en-US"/>
          </w:rPr>
          <w:t>operating in SNPN access operation mode</w:t>
        </w:r>
      </w:ins>
      <w:ins w:id="183" w:author="Intel/ThomasL rev1" w:date="2022-11-17T08:34:00Z">
        <w:r w:rsidR="004369AB">
          <w:rPr>
            <w:lang w:val="en-US"/>
          </w:rPr>
          <w:t>:</w:t>
        </w:r>
      </w:ins>
    </w:p>
    <w:p w14:paraId="7BBD44A2" w14:textId="7F79ABDA" w:rsidR="00CE1C76" w:rsidRDefault="00654621" w:rsidP="00654621">
      <w:pPr>
        <w:pStyle w:val="B1"/>
        <w:rPr>
          <w:ins w:id="184" w:author="Intel/ThomasL rev1" w:date="2022-11-17T08:33:00Z"/>
          <w:lang w:val="en-US"/>
        </w:rPr>
      </w:pPr>
      <w:proofErr w:type="spellStart"/>
      <w:ins w:id="185" w:author="Intel/ThomasL rev1" w:date="2022-11-17T08:33:00Z">
        <w:r>
          <w:rPr>
            <w:lang w:val="en-US"/>
          </w:rPr>
          <w:t>i</w:t>
        </w:r>
        <w:proofErr w:type="spellEnd"/>
        <w:r>
          <w:rPr>
            <w:lang w:val="en-US"/>
          </w:rPr>
          <w:t>)</w:t>
        </w:r>
        <w:r>
          <w:rPr>
            <w:lang w:val="en-US"/>
          </w:rPr>
          <w:tab/>
        </w:r>
      </w:ins>
      <w:ins w:id="186" w:author="Intel/ThomasL rev1" w:date="2022-11-17T08:31:00Z">
        <w:r w:rsidR="00CE1C76" w:rsidRPr="00777681">
          <w:rPr>
            <w:lang w:val="en-US"/>
          </w:rPr>
          <w:t xml:space="preserve">select one entry in the "list of subscriber data", if any, or the PLMN subscription, if any, to be used for </w:t>
        </w:r>
        <w:r w:rsidR="00CE1C76">
          <w:rPr>
            <w:lang w:val="en-US"/>
          </w:rPr>
          <w:t>manual</w:t>
        </w:r>
        <w:r w:rsidR="00CE1C76" w:rsidRPr="00777681">
          <w:rPr>
            <w:lang w:val="en-US"/>
          </w:rPr>
          <w:t xml:space="preserve"> mode SNPN selection. How the UE selects the entry in the "list of subscriber data" or the PLMN subscription is UE implementation specific</w:t>
        </w:r>
      </w:ins>
      <w:ins w:id="187" w:author="Intel/ThomasL rev1" w:date="2022-11-17T08:33:00Z">
        <w:r w:rsidR="005F31AB">
          <w:rPr>
            <w:lang w:val="en-US"/>
          </w:rPr>
          <w:t>; and</w:t>
        </w:r>
      </w:ins>
    </w:p>
    <w:p w14:paraId="678249E0" w14:textId="1538D294" w:rsidR="007B5388" w:rsidRDefault="005F31AB" w:rsidP="005F31AB">
      <w:pPr>
        <w:pStyle w:val="B1"/>
        <w:rPr>
          <w:ins w:id="188" w:author="Intel/ThomasL" w:date="2022-10-31T13:32:00Z"/>
          <w:noProof/>
          <w:lang w:eastAsia="zh-CN"/>
        </w:rPr>
      </w:pPr>
      <w:ins w:id="189" w:author="Intel/ThomasL rev1" w:date="2022-11-17T08:33:00Z">
        <w:r>
          <w:rPr>
            <w:lang w:val="en-US"/>
          </w:rPr>
          <w:t>ii)</w:t>
        </w:r>
        <w:r>
          <w:rPr>
            <w:lang w:val="en-US"/>
          </w:rPr>
          <w:tab/>
        </w:r>
      </w:ins>
      <w:ins w:id="190" w:author="Intel/ThomasL" w:date="2022-10-31T13:32:00Z">
        <w:r w:rsidR="007B5388">
          <w:rPr>
            <w:lang w:val="en-US"/>
          </w:rPr>
          <w:t>indicate to the user the</w:t>
        </w:r>
        <w:r w:rsidR="007B5388">
          <w:rPr>
            <w:lang w:val="en-US" w:eastAsia="zh-CN"/>
          </w:rPr>
          <w:t xml:space="preserve"> </w:t>
        </w:r>
        <w:r w:rsidR="007B5388">
          <w:rPr>
            <w:lang w:val="en-US"/>
          </w:rPr>
          <w:t>SNPNs which are available</w:t>
        </w:r>
        <w:r w:rsidR="007B5388">
          <w:rPr>
            <w:lang w:val="en-US" w:eastAsia="zh-CN"/>
          </w:rPr>
          <w:t xml:space="preserve"> via the WLAN. The UE may obtain the SNPNs available for WLAN access using procedures as described in clause </w:t>
        </w:r>
        <w:r w:rsidR="007B5388">
          <w:t>5.3</w:t>
        </w:r>
      </w:ins>
      <w:ins w:id="191" w:author="Intel/ThomasL" w:date="2022-10-31T17:59:00Z">
        <w:r w:rsidR="00337DC0" w:rsidRPr="00337DC0">
          <w:rPr>
            <w:highlight w:val="yellow"/>
          </w:rPr>
          <w:t>X</w:t>
        </w:r>
      </w:ins>
      <w:ins w:id="192" w:author="Intel/ThomasL" w:date="2022-10-31T13:32:00Z">
        <w:r w:rsidR="007B5388">
          <w:t>.2</w:t>
        </w:r>
        <w:r w:rsidR="007B5388">
          <w:rPr>
            <w:lang w:val="en-US"/>
          </w:rPr>
          <w:t xml:space="preserve">. </w:t>
        </w:r>
        <w:r w:rsidR="007B5388">
          <w:rPr>
            <w:lang w:val="en-US" w:eastAsia="zh-CN"/>
          </w:rPr>
          <w:t>The UE selects the SNPN based on the user preference.</w:t>
        </w:r>
      </w:ins>
    </w:p>
    <w:p w14:paraId="0C58FF0E" w14:textId="7055711C" w:rsidR="007B5388" w:rsidRDefault="007B5388" w:rsidP="007B5388">
      <w:pPr>
        <w:pStyle w:val="Heading3"/>
        <w:rPr>
          <w:ins w:id="193" w:author="Intel/ThomasL" w:date="2022-10-31T13:32:00Z"/>
          <w:lang w:eastAsia="en-GB"/>
        </w:rPr>
      </w:pPr>
      <w:ins w:id="194" w:author="Intel/ThomasL" w:date="2022-10-31T13:32:00Z">
        <w:r>
          <w:t>5.3</w:t>
        </w:r>
      </w:ins>
      <w:ins w:id="195" w:author="Intel/ThomasL" w:date="2022-10-31T17:53:00Z">
        <w:r w:rsidR="0066482C" w:rsidRPr="0066482C">
          <w:rPr>
            <w:highlight w:val="yellow"/>
          </w:rPr>
          <w:t>X</w:t>
        </w:r>
      </w:ins>
      <w:ins w:id="196" w:author="Intel/ThomasL" w:date="2022-10-31T13:32:00Z">
        <w:r>
          <w:t>.</w:t>
        </w:r>
      </w:ins>
      <w:ins w:id="197" w:author="Intel/ThomasL" w:date="2022-10-31T13:33:00Z">
        <w:r w:rsidR="00927C68">
          <w:rPr>
            <w:lang w:eastAsia="zh-CN"/>
          </w:rPr>
          <w:t>4</w:t>
        </w:r>
      </w:ins>
      <w:ins w:id="198" w:author="Intel/ThomasL" w:date="2022-10-31T13:32:00Z">
        <w:r>
          <w:tab/>
          <w:t>Automatic mode SNPN selection procedure</w:t>
        </w:r>
      </w:ins>
    </w:p>
    <w:p w14:paraId="4D3D660C" w14:textId="0E5E845C" w:rsidR="007B5388" w:rsidRPr="00557CB2" w:rsidRDefault="007B5388" w:rsidP="007B5388">
      <w:pPr>
        <w:pStyle w:val="Heading4"/>
        <w:rPr>
          <w:ins w:id="199" w:author="Intel/ThomasL" w:date="2022-10-31T13:32:00Z"/>
        </w:rPr>
      </w:pPr>
      <w:ins w:id="200" w:author="Intel/ThomasL" w:date="2022-10-31T13:32:00Z">
        <w:r w:rsidRPr="00557CB2">
          <w:t>5.3</w:t>
        </w:r>
      </w:ins>
      <w:ins w:id="201" w:author="Intel/ThomasL" w:date="2022-10-31T17:53:00Z">
        <w:r w:rsidR="0066482C" w:rsidRPr="0066482C">
          <w:rPr>
            <w:highlight w:val="yellow"/>
          </w:rPr>
          <w:t>X</w:t>
        </w:r>
      </w:ins>
      <w:ins w:id="202" w:author="Intel/ThomasL" w:date="2022-10-31T13:32:00Z">
        <w:r w:rsidRPr="00557CB2">
          <w:t>.</w:t>
        </w:r>
      </w:ins>
      <w:ins w:id="203" w:author="Intel/ThomasL" w:date="2022-10-31T13:33:00Z">
        <w:r w:rsidR="00927C68">
          <w:t>4</w:t>
        </w:r>
      </w:ins>
      <w:ins w:id="204" w:author="Intel/ThomasL" w:date="2022-10-31T13:32:00Z">
        <w:r w:rsidRPr="00557CB2">
          <w:t>.1</w:t>
        </w:r>
        <w:r w:rsidRPr="00557CB2">
          <w:tab/>
          <w:t>General</w:t>
        </w:r>
      </w:ins>
    </w:p>
    <w:p w14:paraId="4780A969" w14:textId="15026BDA" w:rsidR="007B5388" w:rsidRDefault="007B5388" w:rsidP="007B5388">
      <w:pPr>
        <w:rPr>
          <w:ins w:id="205" w:author="Intel/ThomasL" w:date="2022-10-31T13:32:00Z"/>
          <w:lang w:val="en-US"/>
        </w:rPr>
      </w:pPr>
      <w:ins w:id="206" w:author="Intel/ThomasL" w:date="2022-10-31T13:32:00Z">
        <w:r>
          <w:rPr>
            <w:lang w:val="en-US"/>
          </w:rPr>
          <w:t xml:space="preserve">The purpose of this procedure is </w:t>
        </w:r>
      </w:ins>
      <w:ins w:id="207" w:author="Intel/ThomasL" w:date="2022-10-31T13:40:00Z">
        <w:r w:rsidR="001F7783">
          <w:rPr>
            <w:lang w:val="en-US"/>
          </w:rPr>
          <w:t xml:space="preserve">for </w:t>
        </w:r>
      </w:ins>
      <w:ins w:id="208" w:author="Intel/ThomasL" w:date="2022-10-31T13:44:00Z">
        <w:r w:rsidR="00AB1892">
          <w:rPr>
            <w:lang w:val="en-US"/>
          </w:rPr>
          <w:t>the</w:t>
        </w:r>
      </w:ins>
      <w:ins w:id="209" w:author="Intel/ThomasL" w:date="2022-10-31T13:40:00Z">
        <w:r w:rsidR="001F7783">
          <w:rPr>
            <w:lang w:val="en-US"/>
          </w:rPr>
          <w:t xml:space="preserve"> UE </w:t>
        </w:r>
        <w:r w:rsidR="00DC1B22">
          <w:rPr>
            <w:lang w:val="en-US"/>
          </w:rPr>
          <w:t xml:space="preserve">operating in SNPN access </w:t>
        </w:r>
      </w:ins>
      <w:ins w:id="210" w:author="Intel/ThomasL rev1" w:date="2022-11-17T08:26:00Z">
        <w:r w:rsidR="00330214">
          <w:rPr>
            <w:lang w:val="en-US"/>
          </w:rPr>
          <w:t xml:space="preserve">operation </w:t>
        </w:r>
      </w:ins>
      <w:ins w:id="211" w:author="Intel/ThomasL" w:date="2022-10-31T13:40:00Z">
        <w:r w:rsidR="00DC1B22">
          <w:rPr>
            <w:lang w:val="en-US"/>
          </w:rPr>
          <w:t>mode</w:t>
        </w:r>
        <w:r w:rsidR="00586A9E">
          <w:rPr>
            <w:lang w:val="en-US"/>
          </w:rPr>
          <w:t xml:space="preserve"> to</w:t>
        </w:r>
      </w:ins>
      <w:ins w:id="212" w:author="Intel/ThomasL" w:date="2022-10-31T13:32:00Z">
        <w:r>
          <w:rPr>
            <w:lang w:val="en-US"/>
          </w:rPr>
          <w:t>:</w:t>
        </w:r>
      </w:ins>
    </w:p>
    <w:p w14:paraId="2DEFECD3" w14:textId="06B1BF11" w:rsidR="007B5388" w:rsidRDefault="007B5388" w:rsidP="007B5388">
      <w:pPr>
        <w:pStyle w:val="B1"/>
        <w:rPr>
          <w:ins w:id="213" w:author="Intel/ThomasL" w:date="2022-10-31T13:32:00Z"/>
          <w:lang w:val="en-US"/>
        </w:rPr>
      </w:pPr>
      <w:ins w:id="214" w:author="Intel/ThomasL" w:date="2022-10-31T13:32:00Z">
        <w:r>
          <w:rPr>
            <w:lang w:val="en-US"/>
          </w:rPr>
          <w:t>-</w:t>
        </w:r>
        <w:r>
          <w:rPr>
            <w:lang w:val="en-US"/>
          </w:rPr>
          <w:tab/>
          <w:t>select a</w:t>
        </w:r>
      </w:ins>
      <w:ins w:id="215" w:author="Intel/ThomasL" w:date="2022-10-31T18:00:00Z">
        <w:r w:rsidR="002361C8">
          <w:rPr>
            <w:lang w:val="en-US"/>
          </w:rPr>
          <w:t>n</w:t>
        </w:r>
      </w:ins>
      <w:ins w:id="216" w:author="Intel/ThomasL" w:date="2022-10-31T13:32:00Z">
        <w:r>
          <w:rPr>
            <w:lang w:val="en-US"/>
          </w:rPr>
          <w:t xml:space="preserve"> SNPN over WLAN; and</w:t>
        </w:r>
      </w:ins>
    </w:p>
    <w:p w14:paraId="685D1FA9" w14:textId="77777777" w:rsidR="007B5388" w:rsidRDefault="007B5388" w:rsidP="007B5388">
      <w:pPr>
        <w:pStyle w:val="B1"/>
        <w:rPr>
          <w:ins w:id="217" w:author="Intel/ThomasL" w:date="2022-10-31T13:32:00Z"/>
          <w:lang w:val="en-US"/>
        </w:rPr>
      </w:pPr>
      <w:ins w:id="218" w:author="Intel/ThomasL" w:date="2022-10-31T13:32:00Z">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SNPN </w:t>
        </w:r>
        <w:proofErr w:type="gramStart"/>
        <w:r>
          <w:t>in order for</w:t>
        </w:r>
        <w:proofErr w:type="gramEnd"/>
        <w:r>
          <w:t xml:space="preserve"> the UE to be authorised to use the WLAN</w:t>
        </w:r>
        <w:r>
          <w:rPr>
            <w:lang w:val="en-US"/>
          </w:rPr>
          <w:t>.</w:t>
        </w:r>
      </w:ins>
    </w:p>
    <w:p w14:paraId="170C83D2" w14:textId="753B001B" w:rsidR="004A5B0C" w:rsidRDefault="00C8696C" w:rsidP="007B5388">
      <w:pPr>
        <w:rPr>
          <w:ins w:id="219" w:author="Intel/ThomasL" w:date="2022-11-04T20:03:00Z"/>
          <w:lang w:val="en-US"/>
        </w:rPr>
      </w:pPr>
      <w:ins w:id="220" w:author="Intel/ThomasL" w:date="2022-11-04T20:03:00Z">
        <w:r w:rsidRPr="00777681">
          <w:rPr>
            <w:lang w:val="en-US"/>
          </w:rPr>
          <w:t xml:space="preserve">The UE shall select one entry in the "list of subscriber data", if any, or the PLMN subscription, if any, to be used for automatic mode </w:t>
        </w:r>
        <w:r w:rsidR="00CC696B" w:rsidRPr="00777681">
          <w:rPr>
            <w:lang w:val="en-US"/>
          </w:rPr>
          <w:t>SNPN</w:t>
        </w:r>
        <w:r w:rsidRPr="00777681">
          <w:rPr>
            <w:lang w:val="en-US"/>
          </w:rPr>
          <w:t xml:space="preserve"> selection. How the UE selects the entry in the "list of subscriber data" or the PLMN subscription is UE implementation specific.</w:t>
        </w:r>
      </w:ins>
    </w:p>
    <w:p w14:paraId="57947B66" w14:textId="25505D00" w:rsidR="007B5388" w:rsidRDefault="007B5388" w:rsidP="007B5388">
      <w:pPr>
        <w:rPr>
          <w:ins w:id="221" w:author="Intel/ThomasL" w:date="2022-10-31T13:32:00Z"/>
          <w:lang w:val="en-US"/>
        </w:rPr>
      </w:pPr>
      <w:ins w:id="222" w:author="Intel/ThomasL" w:date="2022-10-31T13:32:00Z">
        <w:r>
          <w:rPr>
            <w:lang w:val="en-US"/>
          </w:rPr>
          <w:t xml:space="preserve">Until the </w:t>
        </w:r>
        <w:r w:rsidRPr="006E574E">
          <w:rPr>
            <w:lang w:val="en-US"/>
          </w:rPr>
          <w:t>highest priority SNPN</w:t>
        </w:r>
        <w:r>
          <w:rPr>
            <w:lang w:val="en-US"/>
          </w:rPr>
          <w:t xml:space="preserve"> is found, the UE shall verify if a SNPN available over a WLAN </w:t>
        </w:r>
        <w:r>
          <w:t xml:space="preserve">of the selected WLAN(s) is the </w:t>
        </w:r>
        <w:r>
          <w:rPr>
            <w:lang w:val="en-US"/>
          </w:rPr>
          <w:t>highest priority SNPN:</w:t>
        </w:r>
      </w:ins>
    </w:p>
    <w:p w14:paraId="764ECC32" w14:textId="77777777" w:rsidR="007B5388" w:rsidRPr="001D4968" w:rsidRDefault="007B5388" w:rsidP="007B5388">
      <w:pPr>
        <w:pStyle w:val="B1"/>
        <w:rPr>
          <w:ins w:id="223" w:author="Intel/ThomasL" w:date="2022-10-31T13:32:00Z"/>
          <w:color w:val="000000"/>
          <w:lang w:val="en-US" w:eastAsia="zh-CN"/>
        </w:rPr>
      </w:pPr>
      <w:ins w:id="224" w:author="Intel/ThomasL" w:date="2022-10-31T13:32:00Z">
        <w:r w:rsidRPr="001D4968">
          <w:rPr>
            <w:color w:val="000000"/>
            <w:lang w:val="en-US" w:eastAsia="zh-CN"/>
          </w:rPr>
          <w:t>1)</w:t>
        </w:r>
        <w:r w:rsidRPr="001D4968">
          <w:rPr>
            <w:color w:val="000000"/>
            <w:lang w:val="en-US" w:eastAsia="zh-CN"/>
          </w:rPr>
          <w:tab/>
          <w:t xml:space="preserve">using the </w:t>
        </w:r>
        <w:r>
          <w:rPr>
            <w:color w:val="000000"/>
            <w:lang w:val="en-US" w:eastAsia="zh-CN"/>
          </w:rPr>
          <w:t>SNPN</w:t>
        </w:r>
        <w:r w:rsidRPr="001D4968">
          <w:rPr>
            <w:color w:val="000000"/>
            <w:lang w:val="en-US" w:eastAsia="zh-CN"/>
          </w:rPr>
          <w:t>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w:t>
        </w:r>
        <w:r>
          <w:rPr>
            <w:color w:val="000000"/>
            <w:lang w:val="en-US" w:eastAsia="zh-CN"/>
          </w:rPr>
          <w:t>SNPN</w:t>
        </w:r>
        <w:r w:rsidRPr="001D4968">
          <w:rPr>
            <w:color w:val="000000"/>
            <w:lang w:val="en-US" w:eastAsia="zh-CN"/>
          </w:rPr>
          <w:t xml:space="preserve"> in the remaining steps of this </w:t>
        </w:r>
        <w:proofErr w:type="gramStart"/>
        <w:r>
          <w:rPr>
            <w:color w:val="000000"/>
            <w:lang w:val="en-US" w:eastAsia="zh-CN"/>
          </w:rPr>
          <w:t>clause</w:t>
        </w:r>
        <w:r w:rsidRPr="001D4968">
          <w:rPr>
            <w:color w:val="000000"/>
            <w:lang w:val="en-US" w:eastAsia="zh-CN"/>
          </w:rPr>
          <w:t>;</w:t>
        </w:r>
        <w:proofErr w:type="gramEnd"/>
      </w:ins>
    </w:p>
    <w:p w14:paraId="47FC99B1" w14:textId="367D63B0" w:rsidR="007B5388" w:rsidRPr="001D4968" w:rsidRDefault="007B5388" w:rsidP="007B5388">
      <w:pPr>
        <w:pStyle w:val="B1"/>
        <w:rPr>
          <w:ins w:id="225" w:author="Intel/ThomasL" w:date="2022-10-31T13:32:00Z"/>
          <w:noProof/>
        </w:rPr>
      </w:pPr>
      <w:ins w:id="226" w:author="Intel/ThomasL" w:date="2022-10-31T13:32:00Z">
        <w:r w:rsidRPr="001D4968">
          <w:rPr>
            <w:color w:val="000000"/>
          </w:rPr>
          <w:t>2)</w:t>
        </w:r>
        <w:r w:rsidRPr="001D4968">
          <w:rPr>
            <w:color w:val="000000"/>
          </w:rPr>
          <w:tab/>
          <w:t xml:space="preserve">if </w:t>
        </w:r>
        <w:r w:rsidRPr="006E574E">
          <w:rPr>
            <w:color w:val="000000"/>
          </w:rPr>
          <w:t xml:space="preserve">the UE is registered over 3GPP access, </w:t>
        </w:r>
        <w:r w:rsidRPr="006E574E">
          <w:t xml:space="preserve">the realm of the </w:t>
        </w:r>
      </w:ins>
      <w:ins w:id="227" w:author="Intel/ThomasL" w:date="2022-10-31T18:00:00Z">
        <w:r w:rsidR="003C5DE5">
          <w:t>R</w:t>
        </w:r>
      </w:ins>
      <w:ins w:id="228" w:author="Intel/ThomasL" w:date="2022-10-31T13:32:00Z">
        <w:r w:rsidRPr="006E574E">
          <w:t xml:space="preserve">SNPN </w:t>
        </w:r>
        <w:r w:rsidRPr="006E574E">
          <w:rPr>
            <w:lang w:val="en-US"/>
          </w:rPr>
          <w:t xml:space="preserve">of the 3GPP access </w:t>
        </w:r>
        <w:r w:rsidRPr="006E574E">
          <w:t xml:space="preserve">is included in the list of realms created in </w:t>
        </w:r>
        <w:r w:rsidRPr="006E574E">
          <w:rPr>
            <w:lang w:eastAsia="zh-CN"/>
          </w:rPr>
          <w:t>clause </w:t>
        </w:r>
        <w:r w:rsidRPr="006E574E">
          <w:t xml:space="preserve">5.3A.2, if the realm of the RSNPN </w:t>
        </w:r>
        <w:r w:rsidRPr="006E574E">
          <w:rPr>
            <w:lang w:val="en-US"/>
          </w:rPr>
          <w:t xml:space="preserve">of the 3GPP access does not match a realm converted from any SNPN ID in the </w:t>
        </w:r>
        <w:r w:rsidRPr="006E574E">
          <w:t xml:space="preserve">"temporarily forbidden SNPNs" list for non-3GPP access </w:t>
        </w:r>
        <w:r w:rsidRPr="006E574E">
          <w:rPr>
            <w:lang w:val="en-US"/>
          </w:rPr>
          <w:t xml:space="preserve">or </w:t>
        </w:r>
        <w:r w:rsidRPr="006E574E">
          <w:t xml:space="preserve">"permanently forbidden SNPNs" list for non-3GPP access associated with the selected entry of the </w:t>
        </w:r>
        <w:r w:rsidRPr="006E574E">
          <w:rPr>
            <w:lang w:eastAsia="ja-JP"/>
          </w:rPr>
          <w:t xml:space="preserve">"list of </w:t>
        </w:r>
        <w:r w:rsidRPr="006E574E">
          <w:rPr>
            <w:noProof/>
          </w:rPr>
          <w:t>subscriber data"</w:t>
        </w:r>
        <w:r w:rsidRPr="006E574E">
          <w:t xml:space="preserve"> or </w:t>
        </w:r>
        <w:r w:rsidRPr="006E574E">
          <w:rPr>
            <w:noProof/>
          </w:rPr>
          <w:t xml:space="preserve">the selected PLMN subscription, </w:t>
        </w:r>
        <w:r w:rsidRPr="006E574E">
          <w:t>then the UE shall select the RSNPN of the 3GPP access;</w:t>
        </w:r>
      </w:ins>
    </w:p>
    <w:p w14:paraId="40A0FB22" w14:textId="77777777" w:rsidR="007B5388" w:rsidRDefault="007B5388" w:rsidP="007B5388">
      <w:pPr>
        <w:pStyle w:val="B1"/>
        <w:rPr>
          <w:ins w:id="229" w:author="Intel/ThomasL" w:date="2022-10-31T13:32:00Z"/>
          <w:lang w:val="en-US"/>
        </w:rPr>
      </w:pPr>
      <w:ins w:id="230" w:author="Intel/ThomasL" w:date="2022-10-31T13:32:00Z">
        <w:r w:rsidRPr="001D4968">
          <w:rPr>
            <w:color w:val="000000"/>
            <w:lang w:val="en-US"/>
          </w:rPr>
          <w:t>3)</w:t>
        </w:r>
        <w:r w:rsidRPr="001D4968">
          <w:rPr>
            <w:color w:val="000000"/>
            <w:lang w:val="en-US"/>
          </w:rPr>
          <w:tab/>
        </w:r>
        <w:r>
          <w:rPr>
            <w:lang w:val="en-US"/>
          </w:rPr>
          <w:t xml:space="preserve">if the condition in step 2) is not satisfied, the UE shall select, </w:t>
        </w:r>
        <w:r w:rsidRPr="004F58A2">
          <w:rPr>
            <w:lang w:val="en-US"/>
          </w:rPr>
          <w:t>in priority order, a</w:t>
        </w:r>
        <w:r>
          <w:rPr>
            <w:lang w:val="en-US"/>
          </w:rPr>
          <w:t>n</w:t>
        </w:r>
        <w:r w:rsidRPr="004F58A2">
          <w:rPr>
            <w:lang w:val="en-US"/>
          </w:rPr>
          <w:t xml:space="preserve"> </w:t>
        </w:r>
        <w:r>
          <w:rPr>
            <w:lang w:val="en-US"/>
          </w:rPr>
          <w:t>SNPN</w:t>
        </w:r>
        <w:r w:rsidRPr="004F58A2">
          <w:rPr>
            <w:lang w:val="en-US"/>
          </w:rPr>
          <w:t xml:space="preserve"> from the list of realms created in clause 5.3A.2, if</w:t>
        </w:r>
        <w:r w:rsidRPr="004770FC">
          <w:rPr>
            <w:lang w:val="en-US"/>
          </w:rPr>
          <w:t>:</w:t>
        </w:r>
      </w:ins>
    </w:p>
    <w:p w14:paraId="7ACF2D67" w14:textId="77777777" w:rsidR="007B5388" w:rsidRDefault="007B5388" w:rsidP="007B5388">
      <w:pPr>
        <w:pStyle w:val="B2"/>
        <w:rPr>
          <w:ins w:id="231" w:author="Intel/ThomasL" w:date="2022-10-31T13:32:00Z"/>
          <w:lang w:val="en-US"/>
        </w:rPr>
      </w:pPr>
      <w:proofErr w:type="spellStart"/>
      <w:ins w:id="232" w:author="Intel/ThomasL" w:date="2022-10-31T13:32:00Z">
        <w:r w:rsidRPr="003C0D35">
          <w:rPr>
            <w:lang w:val="en-US"/>
          </w:rPr>
          <w:t>i</w:t>
        </w:r>
        <w:proofErr w:type="spellEnd"/>
        <w:r w:rsidRPr="003C0D35">
          <w:rPr>
            <w:lang w:val="en-US"/>
          </w:rPr>
          <w:t>)</w:t>
        </w:r>
        <w:r w:rsidRPr="003C0D35">
          <w:rPr>
            <w:lang w:val="en-US"/>
          </w:rPr>
          <w:tab/>
        </w:r>
        <w:r w:rsidRPr="00552908">
          <w:rPr>
            <w:lang w:val="en-US"/>
          </w:rPr>
          <w:t>the SNPN identified by an SNPN identity of the subscribed SNPN in the selected entry of the "list of subscriber data</w:t>
        </w:r>
        <w:proofErr w:type="gramStart"/>
        <w:r w:rsidRPr="00552908">
          <w:rPr>
            <w:lang w:val="en-US"/>
          </w:rPr>
          <w:t>"</w:t>
        </w:r>
        <w:r>
          <w:rPr>
            <w:lang w:val="en-US"/>
          </w:rPr>
          <w:t>;</w:t>
        </w:r>
        <w:proofErr w:type="gramEnd"/>
      </w:ins>
    </w:p>
    <w:p w14:paraId="790DB164" w14:textId="77777777" w:rsidR="007B5388" w:rsidRDefault="007B5388" w:rsidP="007B5388">
      <w:pPr>
        <w:pStyle w:val="B2"/>
        <w:rPr>
          <w:ins w:id="233" w:author="Intel/ThomasL" w:date="2022-10-31T13:32:00Z"/>
          <w:lang w:val="en-US"/>
        </w:rPr>
      </w:pPr>
      <w:ins w:id="234" w:author="Intel/ThomasL" w:date="2022-10-31T13:32:00Z">
        <w:r w:rsidRPr="003C0D35">
          <w:rPr>
            <w:lang w:val="en-US"/>
          </w:rPr>
          <w:lastRenderedPageBreak/>
          <w:t>i</w:t>
        </w:r>
        <w:r>
          <w:rPr>
            <w:lang w:val="en-US"/>
          </w:rPr>
          <w:t>i</w:t>
        </w:r>
        <w:r w:rsidRPr="003C0D35">
          <w:rPr>
            <w:lang w:val="en-US"/>
          </w:rPr>
          <w:t>)</w:t>
        </w:r>
        <w:r w:rsidRPr="003C0D35">
          <w:rPr>
            <w:lang w:val="en-US"/>
          </w:rPr>
          <w:tab/>
        </w:r>
        <w:r w:rsidRPr="00834960">
          <w:rPr>
            <w:lang w:val="en-US"/>
          </w:rPr>
          <w:t xml:space="preserve">if the </w:t>
        </w:r>
        <w:r>
          <w:rPr>
            <w:lang w:val="en-US"/>
          </w:rPr>
          <w:t>UE</w:t>
        </w:r>
        <w:r w:rsidRPr="00834960">
          <w:rPr>
            <w:lang w:val="en-US"/>
          </w:rPr>
          <w:t xml:space="preserve"> supports access to an SNPN using credentials from a credentials holder, using the SNPN selection parameters in the selected entry of the "list of subscriber data" or associated with the selected PLMN subscription:</w:t>
        </w:r>
      </w:ins>
    </w:p>
    <w:p w14:paraId="1D5B359A" w14:textId="77777777" w:rsidR="007B5388" w:rsidRDefault="007B5388" w:rsidP="007B5388">
      <w:pPr>
        <w:pStyle w:val="B3"/>
        <w:rPr>
          <w:ins w:id="235" w:author="Intel/ThomasL" w:date="2022-10-31T13:32:00Z"/>
          <w:lang w:val="en-US"/>
        </w:rPr>
      </w:pPr>
      <w:ins w:id="236" w:author="Intel/ThomasL" w:date="2022-10-31T13:32:00Z">
        <w:r>
          <w:rPr>
            <w:lang w:val="en-US"/>
          </w:rPr>
          <w:t>I)</w:t>
        </w:r>
        <w:r>
          <w:rPr>
            <w:lang w:val="en-US"/>
          </w:rPr>
          <w:tab/>
        </w:r>
        <w:r w:rsidRPr="00FA1144">
          <w:rPr>
            <w:lang w:val="en-US"/>
          </w:rPr>
          <w:t>each SNPN indicati</w:t>
        </w:r>
        <w:r>
          <w:rPr>
            <w:lang w:val="en-US"/>
          </w:rPr>
          <w:t>ng</w:t>
        </w:r>
        <w:r w:rsidRPr="00FA1144">
          <w:rPr>
            <w:lang w:val="en-US"/>
          </w:rPr>
          <w:t xml:space="preserve"> that access using credentials from a credentials holder is supported and which is identified by an SNPN identity contained in the user controlled prioritized list of preferred SNPNs (in priority order</w:t>
        </w:r>
        <w:proofErr w:type="gramStart"/>
        <w:r w:rsidRPr="00FA1144">
          <w:rPr>
            <w:lang w:val="en-US"/>
          </w:rPr>
          <w:t>);</w:t>
        </w:r>
        <w:proofErr w:type="gramEnd"/>
      </w:ins>
    </w:p>
    <w:p w14:paraId="4F241A8E" w14:textId="77777777" w:rsidR="007B5388" w:rsidRDefault="007B5388" w:rsidP="007B5388">
      <w:pPr>
        <w:pStyle w:val="B3"/>
        <w:rPr>
          <w:ins w:id="237" w:author="Intel/ThomasL" w:date="2022-10-31T13:32:00Z"/>
          <w:lang w:val="en-US"/>
        </w:rPr>
      </w:pPr>
      <w:ins w:id="238" w:author="Intel/ThomasL" w:date="2022-10-31T13:32:00Z">
        <w:r>
          <w:rPr>
            <w:lang w:val="en-US"/>
          </w:rPr>
          <w:t>II)</w:t>
        </w:r>
        <w:r>
          <w:rPr>
            <w:lang w:val="en-US"/>
          </w:rPr>
          <w:tab/>
        </w:r>
        <w:r w:rsidRPr="00663B34">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supported and which is identified by an SNPN identity contained in the </w:t>
        </w:r>
        <w:proofErr w:type="gramStart"/>
        <w:r w:rsidRPr="00663B34">
          <w:rPr>
            <w:lang w:val="en-US"/>
          </w:rPr>
          <w:t>credentials</w:t>
        </w:r>
        <w:proofErr w:type="gramEnd"/>
        <w:r w:rsidRPr="00663B34">
          <w:rPr>
            <w:lang w:val="en-US"/>
          </w:rPr>
          <w:t xml:space="preserve"> holder controlled prioritized list of preferred SNPNs (in priority order);</w:t>
        </w:r>
      </w:ins>
    </w:p>
    <w:p w14:paraId="371B899C" w14:textId="77777777" w:rsidR="007B5388" w:rsidRPr="009F752F" w:rsidRDefault="007B5388" w:rsidP="007B5388">
      <w:pPr>
        <w:pStyle w:val="B3"/>
        <w:rPr>
          <w:ins w:id="239" w:author="Intel/ThomasL" w:date="2022-10-31T13:32:00Z"/>
          <w:lang w:val="en-US"/>
        </w:rPr>
      </w:pPr>
      <w:ins w:id="240" w:author="Intel/ThomasL" w:date="2022-10-31T13:32:00Z">
        <w:r>
          <w:rPr>
            <w:lang w:val="en-US"/>
          </w:rPr>
          <w:t>III)</w:t>
        </w:r>
        <w:r>
          <w:rPr>
            <w:lang w:val="en-US"/>
          </w:rPr>
          <w:tab/>
        </w:r>
        <w:r w:rsidRPr="00882929">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w:t>
        </w:r>
        <w:r w:rsidRPr="009F752F">
          <w:rPr>
            <w:lang w:val="en-US"/>
          </w:rPr>
          <w:t xml:space="preserve">supported and indicating a GIN contained in the </w:t>
        </w:r>
        <w:proofErr w:type="gramStart"/>
        <w:r w:rsidRPr="009F752F">
          <w:rPr>
            <w:lang w:val="en-US"/>
          </w:rPr>
          <w:t>credentials</w:t>
        </w:r>
        <w:proofErr w:type="gramEnd"/>
        <w:r w:rsidRPr="009F752F">
          <w:rPr>
            <w:lang w:val="en-US"/>
          </w:rPr>
          <w:t xml:space="preserve"> holder controlled prioritized list of GINs (in priority order). If more than one such SNPN indicate the same GIN, the priority order is UE implementation </w:t>
        </w:r>
        <w:proofErr w:type="gramStart"/>
        <w:r w:rsidRPr="009F752F">
          <w:rPr>
            <w:lang w:val="en-US"/>
          </w:rPr>
          <w:t>specific;</w:t>
        </w:r>
        <w:proofErr w:type="gramEnd"/>
      </w:ins>
    </w:p>
    <w:p w14:paraId="726FBBA5" w14:textId="6B6BD40B" w:rsidR="00606D9A" w:rsidRPr="00987A46" w:rsidRDefault="007B5388" w:rsidP="00987A46">
      <w:pPr>
        <w:pStyle w:val="B3"/>
        <w:rPr>
          <w:lang w:val="en-US"/>
        </w:rPr>
      </w:pPr>
      <w:ins w:id="241" w:author="Intel/ThomasL" w:date="2022-10-31T13:32:00Z">
        <w:r w:rsidRPr="009F752F">
          <w:rPr>
            <w:lang w:val="en-US"/>
          </w:rPr>
          <w:t>III)</w:t>
        </w:r>
        <w:r w:rsidRPr="009F752F">
          <w:rPr>
            <w:lang w:val="en-US"/>
          </w:rPr>
          <w:tab/>
          <w:t>each SNPN identified by an SNPN identity which is included neither in the SNPN selection parameters of the entries of the "list of subscriber data" nor in the SNPN selection parameters associated</w:t>
        </w:r>
        <w:r w:rsidRPr="00405898">
          <w:rPr>
            <w:lang w:val="en-US"/>
          </w:rPr>
          <w:t xml:space="preserve"> with the PLMN subscription, which does not </w:t>
        </w:r>
        <w:r>
          <w:rPr>
            <w:lang w:val="en-US"/>
          </w:rPr>
          <w:t>indicate</w:t>
        </w:r>
        <w:r w:rsidRPr="00405898">
          <w:rPr>
            <w:lang w:val="en-US"/>
          </w:rPr>
          <w:t xml:space="preserve"> a GIN which is included in the credentials holder controlled prioritized list of GINs, and which indicat</w:t>
        </w:r>
        <w:r>
          <w:rPr>
            <w:lang w:val="en-US"/>
          </w:rPr>
          <w:t>es</w:t>
        </w:r>
        <w:r w:rsidRPr="00405898">
          <w:rPr>
            <w:lang w:val="en-US"/>
          </w:rPr>
          <w:t xml:space="preserve"> that the SNPN allows registration attempts from </w:t>
        </w:r>
        <w:r>
          <w:rPr>
            <w:lang w:val="en-US"/>
          </w:rPr>
          <w:t>UE</w:t>
        </w:r>
        <w:r w:rsidRPr="00405898">
          <w:rPr>
            <w:lang w:val="en-US"/>
          </w:rPr>
          <w:t xml:space="preserve">s that are not explicitly configured to select the SNPN. If more than one such SNPN is available, the order in which the </w:t>
        </w:r>
      </w:ins>
      <w:ins w:id="242" w:author="Intel/ThomasL" w:date="2022-10-31T18:03:00Z">
        <w:r w:rsidR="00974FB0">
          <w:rPr>
            <w:lang w:val="en-US"/>
          </w:rPr>
          <w:t>UE</w:t>
        </w:r>
      </w:ins>
      <w:ins w:id="243" w:author="Intel/ThomasL" w:date="2022-10-31T13:32:00Z">
        <w:r w:rsidRPr="00405898">
          <w:rPr>
            <w:lang w:val="en-US"/>
          </w:rPr>
          <w:t xml:space="preserve"> attempts registration on those SNPNs is </w:t>
        </w:r>
        <w:r>
          <w:rPr>
            <w:lang w:val="en-US"/>
          </w:rPr>
          <w:t>UE</w:t>
        </w:r>
        <w:r w:rsidRPr="00405898">
          <w:rPr>
            <w:lang w:val="en-US"/>
          </w:rPr>
          <w:t xml:space="preserve"> implementation specific.</w:t>
        </w:r>
      </w:ins>
    </w:p>
    <w:p w14:paraId="3C97080A" w14:textId="171717E9" w:rsidR="00212480" w:rsidRDefault="00212480" w:rsidP="00212480">
      <w:pPr>
        <w:pStyle w:val="EditorsNote"/>
        <w:rPr>
          <w:ins w:id="244" w:author="Intel/ThomasL rev1" w:date="2022-11-17T09:04:00Z"/>
          <w:lang w:val="en-US"/>
        </w:rPr>
      </w:pPr>
      <w:bookmarkStart w:id="245" w:name="_Hlk119568295"/>
      <w:ins w:id="246" w:author="Intel/ThomasL rev1" w:date="2022-11-17T09:04:00Z">
        <w:r>
          <w:t xml:space="preserve">Editor’s Note [WI: </w:t>
        </w:r>
        <w:r w:rsidRPr="005F3B50">
          <w:t>eNPN</w:t>
        </w:r>
      </w:ins>
      <w:ins w:id="247" w:author="Intel/ThomasL rev1" w:date="2022-11-17T09:05:00Z">
        <w:r>
          <w:t>_Ph2</w:t>
        </w:r>
      </w:ins>
      <w:ins w:id="248" w:author="Intel/ThomasL rev1" w:date="2022-11-17T09:04:00Z">
        <w:r>
          <w:t>, CR#</w:t>
        </w:r>
      </w:ins>
      <w:ins w:id="249" w:author="Intel/ThomasL rev1" w:date="2022-11-17T09:05:00Z">
        <w:r>
          <w:t>021</w:t>
        </w:r>
        <w:r w:rsidR="00B3295E">
          <w:t>7</w:t>
        </w:r>
      </w:ins>
      <w:ins w:id="250" w:author="Intel/ThomasL rev1" w:date="2022-11-17T09:04:00Z">
        <w:r>
          <w:t>]:</w:t>
        </w:r>
        <w:r>
          <w:tab/>
        </w:r>
      </w:ins>
      <w:ins w:id="251" w:author="Intel/ThomasL rev1" w:date="2022-11-17T09:06:00Z">
        <w:r w:rsidR="00920D6D">
          <w:t>How the U</w:t>
        </w:r>
      </w:ins>
      <w:ins w:id="252" w:author="Intel/ThomasL rev1" w:date="2022-11-17T09:07:00Z">
        <w:r w:rsidR="00920D6D">
          <w:t xml:space="preserve">E </w:t>
        </w:r>
      </w:ins>
      <w:ins w:id="253" w:author="Intel/ThomasL rev1" w:date="2022-11-17T09:06:00Z">
        <w:r w:rsidR="00920D6D" w:rsidRPr="00920D6D">
          <w:t>construct</w:t>
        </w:r>
      </w:ins>
      <w:ins w:id="254" w:author="Intel/ThomasL rev1" w:date="2022-11-17T09:07:00Z">
        <w:r w:rsidR="006348CA">
          <w:t>s</w:t>
        </w:r>
      </w:ins>
      <w:ins w:id="255" w:author="Intel/ThomasL rev1" w:date="2022-11-17T09:06:00Z">
        <w:r w:rsidR="00920D6D" w:rsidRPr="00920D6D">
          <w:t xml:space="preserve"> </w:t>
        </w:r>
      </w:ins>
      <w:ins w:id="256" w:author="Intel/ThomasL rev1" w:date="2022-11-17T09:07:00Z">
        <w:r w:rsidR="006348CA">
          <w:t xml:space="preserve">the </w:t>
        </w:r>
      </w:ins>
      <w:ins w:id="257" w:author="Intel/ThomasL rev1" w:date="2022-11-17T09:06:00Z">
        <w:r w:rsidR="00920D6D" w:rsidRPr="00920D6D">
          <w:t xml:space="preserve">NAI for authentication with the highest priority SNPN </w:t>
        </w:r>
      </w:ins>
      <w:ins w:id="258" w:author="Intel/ThomasL rev1" w:date="2022-11-17T09:07:00Z">
        <w:r w:rsidR="00E965D4">
          <w:t>is for further study</w:t>
        </w:r>
      </w:ins>
      <w:ins w:id="259" w:author="Intel/ThomasL rev1" w:date="2022-11-17T09:04:00Z">
        <w:r>
          <w:t>.</w:t>
        </w:r>
        <w:r>
          <w:rPr>
            <w:lang w:val="en-US"/>
          </w:rPr>
          <w:t xml:space="preserve"> </w:t>
        </w:r>
      </w:ins>
    </w:p>
    <w:bookmarkEnd w:id="245"/>
    <w:p w14:paraId="6D4FA9A7" w14:textId="3BB477FA" w:rsidR="007B5388" w:rsidRDefault="007B5388" w:rsidP="007B5388">
      <w:pPr>
        <w:pStyle w:val="NO"/>
        <w:rPr>
          <w:ins w:id="260" w:author="Intel/ThomasL" w:date="2022-10-31T13:32:00Z"/>
          <w:lang w:val="en-US"/>
        </w:rPr>
      </w:pPr>
      <w:ins w:id="261" w:author="Intel/ThomasL" w:date="2022-10-31T13:32:00Z">
        <w:r>
          <w:t>NOTE 1:</w:t>
        </w:r>
        <w:r>
          <w:tab/>
          <w:t xml:space="preserve">UE implementations can optimize the steps described above, </w:t>
        </w:r>
        <w:proofErr w:type="gramStart"/>
        <w:r>
          <w:t>e.g.</w:t>
        </w:r>
        <w:proofErr w:type="gramEnd"/>
        <w:r>
          <w:t xml:space="preserve"> by combining the ANQP procedures </w:t>
        </w:r>
        <w:r>
          <w:rPr>
            <w:lang w:val="en-US" w:eastAsia="zh-CN"/>
          </w:rPr>
          <w:t>described in clause </w:t>
        </w:r>
        <w:r>
          <w:t>5.3</w:t>
        </w:r>
      </w:ins>
      <w:ins w:id="262" w:author="Intel/ThomasL" w:date="2022-10-31T13:33:00Z">
        <w:r w:rsidR="008C7DC4">
          <w:t>C</w:t>
        </w:r>
      </w:ins>
      <w:ins w:id="263" w:author="Intel/ThomasL" w:date="2022-10-31T13:32:00Z">
        <w:r>
          <w:t>.2 with the ANQP procedures in clause</w:t>
        </w:r>
        <w:r>
          <w:rPr>
            <w:lang w:val="en-US"/>
          </w:rPr>
          <w:t> </w:t>
        </w:r>
        <w:r>
          <w:rPr>
            <w:color w:val="000000"/>
          </w:rPr>
          <w:t>5.3.2.3</w:t>
        </w:r>
        <w:r>
          <w:t>.</w:t>
        </w:r>
      </w:ins>
    </w:p>
    <w:p w14:paraId="242C6B93" w14:textId="77777777" w:rsidR="007B5388" w:rsidRDefault="007B5388" w:rsidP="007B5388">
      <w:pPr>
        <w:pStyle w:val="NO"/>
        <w:rPr>
          <w:ins w:id="264" w:author="Intel/ThomasL" w:date="2022-10-31T13:32:00Z"/>
          <w:lang w:val="en-US"/>
        </w:rPr>
      </w:pPr>
      <w:ins w:id="265" w:author="Intel/ThomasL" w:date="2022-10-31T13:32:00Z">
        <w:r>
          <w:t>NOTE 2:</w:t>
        </w:r>
        <w:r>
          <w:tab/>
          <w:t xml:space="preserve">Selecting a WLAN from multiple WLANs advertising support for the selected SNPN is UE implementation specific. </w:t>
        </w:r>
      </w:ins>
    </w:p>
    <w:bookmarkEnd w:id="62"/>
    <w:bookmarkEnd w:id="63"/>
    <w:bookmarkEnd w:id="64"/>
    <w:bookmarkEnd w:id="65"/>
    <w:bookmarkEnd w:id="66"/>
    <w:bookmarkEnd w:id="67"/>
    <w:bookmarkEnd w:id="68"/>
    <w:bookmarkEnd w:id="128"/>
    <w:bookmarkEnd w:id="129"/>
    <w:bookmarkEnd w:id="130"/>
    <w:bookmarkEnd w:id="131"/>
    <w:bookmarkEnd w:id="132"/>
    <w:bookmarkEnd w:id="133"/>
    <w:bookmarkEnd w:id="134"/>
    <w:p w14:paraId="27009F78" w14:textId="6E267D8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9B2212F" w14:textId="77777777" w:rsidR="00562E2B" w:rsidRDefault="00562E2B">
      <w:pPr>
        <w:rPr>
          <w:noProof/>
        </w:rPr>
      </w:pPr>
    </w:p>
    <w:sectPr w:rsidR="00562E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2E659" w14:textId="77777777" w:rsidR="001C437D" w:rsidRDefault="001C437D">
      <w:r>
        <w:separator/>
      </w:r>
    </w:p>
  </w:endnote>
  <w:endnote w:type="continuationSeparator" w:id="0">
    <w:p w14:paraId="32918AAC" w14:textId="77777777" w:rsidR="001C437D" w:rsidRDefault="001C4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719F6" w14:textId="77777777" w:rsidR="001C437D" w:rsidRDefault="001C437D">
      <w:r>
        <w:separator/>
      </w:r>
    </w:p>
  </w:footnote>
  <w:footnote w:type="continuationSeparator" w:id="0">
    <w:p w14:paraId="16BC86E0" w14:textId="77777777" w:rsidR="001C437D" w:rsidRDefault="001C4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2CDD"/>
    <w:multiLevelType w:val="hybridMultilevel"/>
    <w:tmpl w:val="7A627E36"/>
    <w:lvl w:ilvl="0" w:tplc="2B1A0E36">
      <w:start w:val="1"/>
      <w:numFmt w:val="upperRoman"/>
      <w:lvlText w:val="%1)"/>
      <w:lvlJc w:val="left"/>
      <w:pPr>
        <w:ind w:left="1287" w:hanging="72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 w15:restartNumberingAfterBreak="0">
    <w:nsid w:val="170A1FBB"/>
    <w:multiLevelType w:val="hybridMultilevel"/>
    <w:tmpl w:val="B9883A60"/>
    <w:lvl w:ilvl="0" w:tplc="52527422">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3D6873CE"/>
    <w:multiLevelType w:val="hybridMultilevel"/>
    <w:tmpl w:val="CC86B670"/>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3E602B3F"/>
    <w:multiLevelType w:val="hybridMultilevel"/>
    <w:tmpl w:val="B54008FA"/>
    <w:lvl w:ilvl="0" w:tplc="20000001">
      <w:start w:val="1"/>
      <w:numFmt w:val="bullet"/>
      <w:lvlText w:val=""/>
      <w:lvlJc w:val="left"/>
      <w:pPr>
        <w:ind w:left="9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4BD57090"/>
    <w:multiLevelType w:val="hybridMultilevel"/>
    <w:tmpl w:val="BEC88448"/>
    <w:lvl w:ilvl="0" w:tplc="2EB6448A">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E3"/>
    <w:rsid w:val="00006A52"/>
    <w:rsid w:val="00007D47"/>
    <w:rsid w:val="00014BEF"/>
    <w:rsid w:val="00015576"/>
    <w:rsid w:val="00022E4A"/>
    <w:rsid w:val="0002379F"/>
    <w:rsid w:val="0002686F"/>
    <w:rsid w:val="0002770D"/>
    <w:rsid w:val="00027728"/>
    <w:rsid w:val="00036209"/>
    <w:rsid w:val="00041F22"/>
    <w:rsid w:val="000446E4"/>
    <w:rsid w:val="00046B11"/>
    <w:rsid w:val="000500B8"/>
    <w:rsid w:val="00051844"/>
    <w:rsid w:val="00055E0E"/>
    <w:rsid w:val="000648FD"/>
    <w:rsid w:val="00084B12"/>
    <w:rsid w:val="000853B4"/>
    <w:rsid w:val="00086731"/>
    <w:rsid w:val="0008713A"/>
    <w:rsid w:val="00093DEB"/>
    <w:rsid w:val="00095713"/>
    <w:rsid w:val="000A41AD"/>
    <w:rsid w:val="000A6394"/>
    <w:rsid w:val="000B7FED"/>
    <w:rsid w:val="000C038A"/>
    <w:rsid w:val="000C6598"/>
    <w:rsid w:val="000D0892"/>
    <w:rsid w:val="000D40D9"/>
    <w:rsid w:val="000D44B3"/>
    <w:rsid w:val="000D5F92"/>
    <w:rsid w:val="000E4BB8"/>
    <w:rsid w:val="00106145"/>
    <w:rsid w:val="0011651C"/>
    <w:rsid w:val="00117204"/>
    <w:rsid w:val="0011785F"/>
    <w:rsid w:val="001212F7"/>
    <w:rsid w:val="00125221"/>
    <w:rsid w:val="001261BA"/>
    <w:rsid w:val="001307BC"/>
    <w:rsid w:val="00136177"/>
    <w:rsid w:val="00145D43"/>
    <w:rsid w:val="00147BCC"/>
    <w:rsid w:val="0015308F"/>
    <w:rsid w:val="00160875"/>
    <w:rsid w:val="00161D6C"/>
    <w:rsid w:val="00164084"/>
    <w:rsid w:val="00176DB8"/>
    <w:rsid w:val="00181656"/>
    <w:rsid w:val="00190B20"/>
    <w:rsid w:val="00192C46"/>
    <w:rsid w:val="0019468D"/>
    <w:rsid w:val="00196314"/>
    <w:rsid w:val="00197B25"/>
    <w:rsid w:val="001A08B3"/>
    <w:rsid w:val="001A1A3E"/>
    <w:rsid w:val="001A5A4E"/>
    <w:rsid w:val="001A7B60"/>
    <w:rsid w:val="001B09ED"/>
    <w:rsid w:val="001B1519"/>
    <w:rsid w:val="001B3EAA"/>
    <w:rsid w:val="001B52F0"/>
    <w:rsid w:val="001B7A65"/>
    <w:rsid w:val="001C2BF1"/>
    <w:rsid w:val="001C3CBA"/>
    <w:rsid w:val="001C437D"/>
    <w:rsid w:val="001C4D1D"/>
    <w:rsid w:val="001D1683"/>
    <w:rsid w:val="001D27D7"/>
    <w:rsid w:val="001E41F3"/>
    <w:rsid w:val="001E6648"/>
    <w:rsid w:val="001F1F22"/>
    <w:rsid w:val="001F23FF"/>
    <w:rsid w:val="001F7783"/>
    <w:rsid w:val="002053E6"/>
    <w:rsid w:val="00210C32"/>
    <w:rsid w:val="00210CFD"/>
    <w:rsid w:val="00212480"/>
    <w:rsid w:val="002361C8"/>
    <w:rsid w:val="00242D93"/>
    <w:rsid w:val="00253C31"/>
    <w:rsid w:val="002554F7"/>
    <w:rsid w:val="0026004D"/>
    <w:rsid w:val="00263681"/>
    <w:rsid w:val="002640DD"/>
    <w:rsid w:val="00264459"/>
    <w:rsid w:val="00266ECD"/>
    <w:rsid w:val="00270EFE"/>
    <w:rsid w:val="00274FA3"/>
    <w:rsid w:val="00275D12"/>
    <w:rsid w:val="00276EF5"/>
    <w:rsid w:val="002842B2"/>
    <w:rsid w:val="00284FEB"/>
    <w:rsid w:val="002860C4"/>
    <w:rsid w:val="00293414"/>
    <w:rsid w:val="00295B7D"/>
    <w:rsid w:val="00297E1C"/>
    <w:rsid w:val="002A0EC6"/>
    <w:rsid w:val="002A1557"/>
    <w:rsid w:val="002A332C"/>
    <w:rsid w:val="002A5D93"/>
    <w:rsid w:val="002A74B4"/>
    <w:rsid w:val="002B5166"/>
    <w:rsid w:val="002B5741"/>
    <w:rsid w:val="002B59EF"/>
    <w:rsid w:val="002B71CF"/>
    <w:rsid w:val="002C2BAB"/>
    <w:rsid w:val="002C340D"/>
    <w:rsid w:val="002C391C"/>
    <w:rsid w:val="002C6D76"/>
    <w:rsid w:val="002D0304"/>
    <w:rsid w:val="002D3162"/>
    <w:rsid w:val="002D3B6F"/>
    <w:rsid w:val="002E30AC"/>
    <w:rsid w:val="002E472E"/>
    <w:rsid w:val="002E5C3C"/>
    <w:rsid w:val="002F273A"/>
    <w:rsid w:val="00300D4E"/>
    <w:rsid w:val="00304B7A"/>
    <w:rsid w:val="00304D4C"/>
    <w:rsid w:val="00305409"/>
    <w:rsid w:val="00306F5B"/>
    <w:rsid w:val="00313837"/>
    <w:rsid w:val="00315381"/>
    <w:rsid w:val="00330214"/>
    <w:rsid w:val="00330319"/>
    <w:rsid w:val="00332FF3"/>
    <w:rsid w:val="00333D8C"/>
    <w:rsid w:val="003342B4"/>
    <w:rsid w:val="00337DC0"/>
    <w:rsid w:val="0034291C"/>
    <w:rsid w:val="00343644"/>
    <w:rsid w:val="00351E8E"/>
    <w:rsid w:val="003609EF"/>
    <w:rsid w:val="0036231A"/>
    <w:rsid w:val="00364498"/>
    <w:rsid w:val="003661B6"/>
    <w:rsid w:val="00366762"/>
    <w:rsid w:val="00366CB3"/>
    <w:rsid w:val="0036775E"/>
    <w:rsid w:val="00370B4E"/>
    <w:rsid w:val="00374DD4"/>
    <w:rsid w:val="00374E43"/>
    <w:rsid w:val="0037667C"/>
    <w:rsid w:val="00380AE0"/>
    <w:rsid w:val="003851D2"/>
    <w:rsid w:val="003A3BD9"/>
    <w:rsid w:val="003B1DE0"/>
    <w:rsid w:val="003B5DFF"/>
    <w:rsid w:val="003B64C8"/>
    <w:rsid w:val="003C0D35"/>
    <w:rsid w:val="003C5DE5"/>
    <w:rsid w:val="003C7905"/>
    <w:rsid w:val="003D1E6B"/>
    <w:rsid w:val="003D25D7"/>
    <w:rsid w:val="003D39EF"/>
    <w:rsid w:val="003E1A36"/>
    <w:rsid w:val="003E58E2"/>
    <w:rsid w:val="003F1E5A"/>
    <w:rsid w:val="003F6AC5"/>
    <w:rsid w:val="003F722C"/>
    <w:rsid w:val="00400E21"/>
    <w:rsid w:val="00401F53"/>
    <w:rsid w:val="0040407B"/>
    <w:rsid w:val="00405898"/>
    <w:rsid w:val="004067DE"/>
    <w:rsid w:val="00407844"/>
    <w:rsid w:val="00410371"/>
    <w:rsid w:val="0041135C"/>
    <w:rsid w:val="00412EFD"/>
    <w:rsid w:val="004242F1"/>
    <w:rsid w:val="0042433E"/>
    <w:rsid w:val="00425567"/>
    <w:rsid w:val="00433EB8"/>
    <w:rsid w:val="00434AD1"/>
    <w:rsid w:val="004359C8"/>
    <w:rsid w:val="004369AB"/>
    <w:rsid w:val="00447D99"/>
    <w:rsid w:val="00447F1D"/>
    <w:rsid w:val="00450B45"/>
    <w:rsid w:val="004615CD"/>
    <w:rsid w:val="00463509"/>
    <w:rsid w:val="004635D2"/>
    <w:rsid w:val="00472EE5"/>
    <w:rsid w:val="00473BFB"/>
    <w:rsid w:val="00473E45"/>
    <w:rsid w:val="00474C79"/>
    <w:rsid w:val="004770FC"/>
    <w:rsid w:val="0048223E"/>
    <w:rsid w:val="004824CB"/>
    <w:rsid w:val="00484013"/>
    <w:rsid w:val="00484163"/>
    <w:rsid w:val="00496674"/>
    <w:rsid w:val="004A5B0C"/>
    <w:rsid w:val="004A79C2"/>
    <w:rsid w:val="004B0572"/>
    <w:rsid w:val="004B0771"/>
    <w:rsid w:val="004B3945"/>
    <w:rsid w:val="004B4EAD"/>
    <w:rsid w:val="004B7150"/>
    <w:rsid w:val="004B75B7"/>
    <w:rsid w:val="004C2358"/>
    <w:rsid w:val="004C43B7"/>
    <w:rsid w:val="004C53AD"/>
    <w:rsid w:val="004C5B8D"/>
    <w:rsid w:val="004D2F0F"/>
    <w:rsid w:val="004D6FE9"/>
    <w:rsid w:val="004D7557"/>
    <w:rsid w:val="004F3644"/>
    <w:rsid w:val="004F394F"/>
    <w:rsid w:val="004F58A2"/>
    <w:rsid w:val="005039F8"/>
    <w:rsid w:val="00513DFF"/>
    <w:rsid w:val="005141D9"/>
    <w:rsid w:val="0051580D"/>
    <w:rsid w:val="00520CA3"/>
    <w:rsid w:val="00521AE4"/>
    <w:rsid w:val="00522009"/>
    <w:rsid w:val="0052335F"/>
    <w:rsid w:val="0052447C"/>
    <w:rsid w:val="0052470C"/>
    <w:rsid w:val="00524F39"/>
    <w:rsid w:val="00530E15"/>
    <w:rsid w:val="00534218"/>
    <w:rsid w:val="0053494C"/>
    <w:rsid w:val="0053660D"/>
    <w:rsid w:val="005371FA"/>
    <w:rsid w:val="0053767A"/>
    <w:rsid w:val="00540EE9"/>
    <w:rsid w:val="0054128D"/>
    <w:rsid w:val="00544577"/>
    <w:rsid w:val="005470C9"/>
    <w:rsid w:val="00547111"/>
    <w:rsid w:val="00551FC5"/>
    <w:rsid w:val="00552908"/>
    <w:rsid w:val="0055446B"/>
    <w:rsid w:val="005555C1"/>
    <w:rsid w:val="005558B5"/>
    <w:rsid w:val="005575FE"/>
    <w:rsid w:val="00562E2B"/>
    <w:rsid w:val="0057106B"/>
    <w:rsid w:val="005710B6"/>
    <w:rsid w:val="00573007"/>
    <w:rsid w:val="005824B0"/>
    <w:rsid w:val="00586A9E"/>
    <w:rsid w:val="00587D7E"/>
    <w:rsid w:val="0059120B"/>
    <w:rsid w:val="00591F36"/>
    <w:rsid w:val="00592459"/>
    <w:rsid w:val="005929F6"/>
    <w:rsid w:val="00592D74"/>
    <w:rsid w:val="005A02DE"/>
    <w:rsid w:val="005B6435"/>
    <w:rsid w:val="005C4BE8"/>
    <w:rsid w:val="005C5FD2"/>
    <w:rsid w:val="005D2248"/>
    <w:rsid w:val="005D3805"/>
    <w:rsid w:val="005D7658"/>
    <w:rsid w:val="005E1297"/>
    <w:rsid w:val="005E19FF"/>
    <w:rsid w:val="005E2C44"/>
    <w:rsid w:val="005E3029"/>
    <w:rsid w:val="005E37F2"/>
    <w:rsid w:val="005E57DB"/>
    <w:rsid w:val="005F0B57"/>
    <w:rsid w:val="005F12BB"/>
    <w:rsid w:val="005F12F4"/>
    <w:rsid w:val="005F15F0"/>
    <w:rsid w:val="005F3037"/>
    <w:rsid w:val="005F31AB"/>
    <w:rsid w:val="005F4965"/>
    <w:rsid w:val="005F5475"/>
    <w:rsid w:val="005F714D"/>
    <w:rsid w:val="00601B5F"/>
    <w:rsid w:val="00606D9A"/>
    <w:rsid w:val="00611150"/>
    <w:rsid w:val="00611CCB"/>
    <w:rsid w:val="006123B5"/>
    <w:rsid w:val="00621188"/>
    <w:rsid w:val="00622FE1"/>
    <w:rsid w:val="00624BCB"/>
    <w:rsid w:val="006257ED"/>
    <w:rsid w:val="00625E3C"/>
    <w:rsid w:val="00631281"/>
    <w:rsid w:val="006348CA"/>
    <w:rsid w:val="00641B59"/>
    <w:rsid w:val="0064225A"/>
    <w:rsid w:val="00645E86"/>
    <w:rsid w:val="00653DE4"/>
    <w:rsid w:val="00654621"/>
    <w:rsid w:val="006554F4"/>
    <w:rsid w:val="00656A77"/>
    <w:rsid w:val="0066158B"/>
    <w:rsid w:val="00663B34"/>
    <w:rsid w:val="0066482C"/>
    <w:rsid w:val="00665C47"/>
    <w:rsid w:val="006708F4"/>
    <w:rsid w:val="0067170A"/>
    <w:rsid w:val="00672634"/>
    <w:rsid w:val="006731A1"/>
    <w:rsid w:val="00681437"/>
    <w:rsid w:val="0068535B"/>
    <w:rsid w:val="00695808"/>
    <w:rsid w:val="00696D83"/>
    <w:rsid w:val="006A1383"/>
    <w:rsid w:val="006A2054"/>
    <w:rsid w:val="006A50E9"/>
    <w:rsid w:val="006A7156"/>
    <w:rsid w:val="006B0F30"/>
    <w:rsid w:val="006B23F7"/>
    <w:rsid w:val="006B46FB"/>
    <w:rsid w:val="006B4CCD"/>
    <w:rsid w:val="006B65AD"/>
    <w:rsid w:val="006B6BDC"/>
    <w:rsid w:val="006B71B2"/>
    <w:rsid w:val="006B7757"/>
    <w:rsid w:val="006C0BA3"/>
    <w:rsid w:val="006D2462"/>
    <w:rsid w:val="006E21FB"/>
    <w:rsid w:val="006E42EC"/>
    <w:rsid w:val="006E574E"/>
    <w:rsid w:val="006F0331"/>
    <w:rsid w:val="006F120E"/>
    <w:rsid w:val="006F7EDC"/>
    <w:rsid w:val="00700B2F"/>
    <w:rsid w:val="00704912"/>
    <w:rsid w:val="00707A42"/>
    <w:rsid w:val="00712E91"/>
    <w:rsid w:val="00714059"/>
    <w:rsid w:val="00726127"/>
    <w:rsid w:val="00726FE9"/>
    <w:rsid w:val="00740EE3"/>
    <w:rsid w:val="0074144B"/>
    <w:rsid w:val="00753825"/>
    <w:rsid w:val="00754C53"/>
    <w:rsid w:val="007552BE"/>
    <w:rsid w:val="007614B8"/>
    <w:rsid w:val="0076171F"/>
    <w:rsid w:val="0076347A"/>
    <w:rsid w:val="0077036E"/>
    <w:rsid w:val="00774AE2"/>
    <w:rsid w:val="00775BE7"/>
    <w:rsid w:val="007766B3"/>
    <w:rsid w:val="00777681"/>
    <w:rsid w:val="00783141"/>
    <w:rsid w:val="00783B28"/>
    <w:rsid w:val="00783E6C"/>
    <w:rsid w:val="00792342"/>
    <w:rsid w:val="007977A8"/>
    <w:rsid w:val="007A167F"/>
    <w:rsid w:val="007A1C1D"/>
    <w:rsid w:val="007B512A"/>
    <w:rsid w:val="007B5388"/>
    <w:rsid w:val="007C2097"/>
    <w:rsid w:val="007D1340"/>
    <w:rsid w:val="007D1A2E"/>
    <w:rsid w:val="007D3B46"/>
    <w:rsid w:val="007D6A07"/>
    <w:rsid w:val="007D6A43"/>
    <w:rsid w:val="007E08A4"/>
    <w:rsid w:val="007E18A5"/>
    <w:rsid w:val="007E5F1E"/>
    <w:rsid w:val="007E7276"/>
    <w:rsid w:val="007F01B5"/>
    <w:rsid w:val="007F2BA7"/>
    <w:rsid w:val="007F4D03"/>
    <w:rsid w:val="007F7259"/>
    <w:rsid w:val="007F74CF"/>
    <w:rsid w:val="008005CE"/>
    <w:rsid w:val="0080113E"/>
    <w:rsid w:val="0080167E"/>
    <w:rsid w:val="008024BC"/>
    <w:rsid w:val="008040A8"/>
    <w:rsid w:val="00804EF7"/>
    <w:rsid w:val="00811F4B"/>
    <w:rsid w:val="00815164"/>
    <w:rsid w:val="0082294C"/>
    <w:rsid w:val="008270D2"/>
    <w:rsid w:val="008279FA"/>
    <w:rsid w:val="008307AE"/>
    <w:rsid w:val="00831CC5"/>
    <w:rsid w:val="00834960"/>
    <w:rsid w:val="00840561"/>
    <w:rsid w:val="008413A4"/>
    <w:rsid w:val="00843ED0"/>
    <w:rsid w:val="008456F5"/>
    <w:rsid w:val="008530CB"/>
    <w:rsid w:val="00853D35"/>
    <w:rsid w:val="008626E7"/>
    <w:rsid w:val="0086289B"/>
    <w:rsid w:val="00863BEC"/>
    <w:rsid w:val="00866C46"/>
    <w:rsid w:val="00866EC1"/>
    <w:rsid w:val="00870EE7"/>
    <w:rsid w:val="008749AE"/>
    <w:rsid w:val="00880913"/>
    <w:rsid w:val="008810A8"/>
    <w:rsid w:val="00882929"/>
    <w:rsid w:val="00884283"/>
    <w:rsid w:val="0088571B"/>
    <w:rsid w:val="008863B9"/>
    <w:rsid w:val="00887F11"/>
    <w:rsid w:val="00890EC3"/>
    <w:rsid w:val="00895A19"/>
    <w:rsid w:val="0089603C"/>
    <w:rsid w:val="008A2A0E"/>
    <w:rsid w:val="008A45A6"/>
    <w:rsid w:val="008A5061"/>
    <w:rsid w:val="008B05C4"/>
    <w:rsid w:val="008B18E3"/>
    <w:rsid w:val="008B43C4"/>
    <w:rsid w:val="008C5D99"/>
    <w:rsid w:val="008C60A1"/>
    <w:rsid w:val="008C7DC4"/>
    <w:rsid w:val="008D0C47"/>
    <w:rsid w:val="008D1D42"/>
    <w:rsid w:val="008D333D"/>
    <w:rsid w:val="008D3CCC"/>
    <w:rsid w:val="008D7A52"/>
    <w:rsid w:val="008D7B6A"/>
    <w:rsid w:val="008E33B4"/>
    <w:rsid w:val="008E40F5"/>
    <w:rsid w:val="008E4903"/>
    <w:rsid w:val="008E53C9"/>
    <w:rsid w:val="008E73FD"/>
    <w:rsid w:val="008E77FD"/>
    <w:rsid w:val="008E7F56"/>
    <w:rsid w:val="008F01E5"/>
    <w:rsid w:val="008F023E"/>
    <w:rsid w:val="008F0AD9"/>
    <w:rsid w:val="008F0DB0"/>
    <w:rsid w:val="008F26CE"/>
    <w:rsid w:val="008F3789"/>
    <w:rsid w:val="008F5F16"/>
    <w:rsid w:val="008F686C"/>
    <w:rsid w:val="008F6ECB"/>
    <w:rsid w:val="00905589"/>
    <w:rsid w:val="009079B0"/>
    <w:rsid w:val="00912489"/>
    <w:rsid w:val="00913057"/>
    <w:rsid w:val="009148DE"/>
    <w:rsid w:val="00914AC3"/>
    <w:rsid w:val="00920D6D"/>
    <w:rsid w:val="009216F1"/>
    <w:rsid w:val="009219AB"/>
    <w:rsid w:val="009246B7"/>
    <w:rsid w:val="00926FF8"/>
    <w:rsid w:val="00927C68"/>
    <w:rsid w:val="009325A0"/>
    <w:rsid w:val="00934BF7"/>
    <w:rsid w:val="0093647B"/>
    <w:rsid w:val="00940F45"/>
    <w:rsid w:val="00941E30"/>
    <w:rsid w:val="00944A36"/>
    <w:rsid w:val="00945226"/>
    <w:rsid w:val="009472E4"/>
    <w:rsid w:val="00952A98"/>
    <w:rsid w:val="00953F6E"/>
    <w:rsid w:val="0096167E"/>
    <w:rsid w:val="00970426"/>
    <w:rsid w:val="00972E67"/>
    <w:rsid w:val="00974FB0"/>
    <w:rsid w:val="009777D9"/>
    <w:rsid w:val="00987A46"/>
    <w:rsid w:val="00991085"/>
    <w:rsid w:val="00991B42"/>
    <w:rsid w:val="00991B88"/>
    <w:rsid w:val="009920D5"/>
    <w:rsid w:val="00992923"/>
    <w:rsid w:val="00995B25"/>
    <w:rsid w:val="009A2B9A"/>
    <w:rsid w:val="009A3428"/>
    <w:rsid w:val="009A3AA7"/>
    <w:rsid w:val="009A3C9D"/>
    <w:rsid w:val="009A4B29"/>
    <w:rsid w:val="009A5753"/>
    <w:rsid w:val="009A579D"/>
    <w:rsid w:val="009A791C"/>
    <w:rsid w:val="009B446A"/>
    <w:rsid w:val="009B7B98"/>
    <w:rsid w:val="009C257E"/>
    <w:rsid w:val="009D089F"/>
    <w:rsid w:val="009D15C7"/>
    <w:rsid w:val="009D412A"/>
    <w:rsid w:val="009D5756"/>
    <w:rsid w:val="009D7F27"/>
    <w:rsid w:val="009E3297"/>
    <w:rsid w:val="009E62C0"/>
    <w:rsid w:val="009F2129"/>
    <w:rsid w:val="009F2CFC"/>
    <w:rsid w:val="009F734F"/>
    <w:rsid w:val="009F73FE"/>
    <w:rsid w:val="009F752F"/>
    <w:rsid w:val="00A00BA7"/>
    <w:rsid w:val="00A01F1C"/>
    <w:rsid w:val="00A06147"/>
    <w:rsid w:val="00A22791"/>
    <w:rsid w:val="00A246B6"/>
    <w:rsid w:val="00A26886"/>
    <w:rsid w:val="00A345EA"/>
    <w:rsid w:val="00A34FBD"/>
    <w:rsid w:val="00A35C83"/>
    <w:rsid w:val="00A44D47"/>
    <w:rsid w:val="00A47AB5"/>
    <w:rsid w:val="00A47E70"/>
    <w:rsid w:val="00A50604"/>
    <w:rsid w:val="00A50CF0"/>
    <w:rsid w:val="00A546D2"/>
    <w:rsid w:val="00A547D5"/>
    <w:rsid w:val="00A55F25"/>
    <w:rsid w:val="00A61770"/>
    <w:rsid w:val="00A6239B"/>
    <w:rsid w:val="00A65EBC"/>
    <w:rsid w:val="00A71640"/>
    <w:rsid w:val="00A7671C"/>
    <w:rsid w:val="00A807C9"/>
    <w:rsid w:val="00A80B4A"/>
    <w:rsid w:val="00AA0E21"/>
    <w:rsid w:val="00AA2CBC"/>
    <w:rsid w:val="00AA39C9"/>
    <w:rsid w:val="00AB1892"/>
    <w:rsid w:val="00AB28D6"/>
    <w:rsid w:val="00AB389C"/>
    <w:rsid w:val="00AB5320"/>
    <w:rsid w:val="00AB61BF"/>
    <w:rsid w:val="00AB77C6"/>
    <w:rsid w:val="00AC17E4"/>
    <w:rsid w:val="00AC5820"/>
    <w:rsid w:val="00AC71A5"/>
    <w:rsid w:val="00AC7A6D"/>
    <w:rsid w:val="00AD1CD8"/>
    <w:rsid w:val="00AD2225"/>
    <w:rsid w:val="00AD5475"/>
    <w:rsid w:val="00AE1D21"/>
    <w:rsid w:val="00AE1D36"/>
    <w:rsid w:val="00AF24A0"/>
    <w:rsid w:val="00AF3AE6"/>
    <w:rsid w:val="00AF666E"/>
    <w:rsid w:val="00B0454A"/>
    <w:rsid w:val="00B04B9A"/>
    <w:rsid w:val="00B050D2"/>
    <w:rsid w:val="00B131A8"/>
    <w:rsid w:val="00B132A9"/>
    <w:rsid w:val="00B2167E"/>
    <w:rsid w:val="00B2337A"/>
    <w:rsid w:val="00B24E9D"/>
    <w:rsid w:val="00B258BB"/>
    <w:rsid w:val="00B269A1"/>
    <w:rsid w:val="00B26D0A"/>
    <w:rsid w:val="00B27BFD"/>
    <w:rsid w:val="00B30F46"/>
    <w:rsid w:val="00B3295E"/>
    <w:rsid w:val="00B418A0"/>
    <w:rsid w:val="00B42F3F"/>
    <w:rsid w:val="00B6285D"/>
    <w:rsid w:val="00B66DBE"/>
    <w:rsid w:val="00B67B97"/>
    <w:rsid w:val="00B74A7F"/>
    <w:rsid w:val="00B82C0B"/>
    <w:rsid w:val="00B8433E"/>
    <w:rsid w:val="00B8472E"/>
    <w:rsid w:val="00B86796"/>
    <w:rsid w:val="00B9191C"/>
    <w:rsid w:val="00B968C8"/>
    <w:rsid w:val="00BA3EC5"/>
    <w:rsid w:val="00BA51D9"/>
    <w:rsid w:val="00BA537A"/>
    <w:rsid w:val="00BB0AA8"/>
    <w:rsid w:val="00BB332C"/>
    <w:rsid w:val="00BB5DFC"/>
    <w:rsid w:val="00BB7479"/>
    <w:rsid w:val="00BC0301"/>
    <w:rsid w:val="00BC06E3"/>
    <w:rsid w:val="00BC4ADC"/>
    <w:rsid w:val="00BD1FA6"/>
    <w:rsid w:val="00BD279D"/>
    <w:rsid w:val="00BD45E3"/>
    <w:rsid w:val="00BD5AE2"/>
    <w:rsid w:val="00BD6BB8"/>
    <w:rsid w:val="00BE3FC0"/>
    <w:rsid w:val="00BE57D9"/>
    <w:rsid w:val="00BE7E59"/>
    <w:rsid w:val="00BF2D7B"/>
    <w:rsid w:val="00BF50FC"/>
    <w:rsid w:val="00BF56F5"/>
    <w:rsid w:val="00BF5DEC"/>
    <w:rsid w:val="00BF6F4B"/>
    <w:rsid w:val="00C030FF"/>
    <w:rsid w:val="00C069E2"/>
    <w:rsid w:val="00C071FC"/>
    <w:rsid w:val="00C15693"/>
    <w:rsid w:val="00C20F98"/>
    <w:rsid w:val="00C2126C"/>
    <w:rsid w:val="00C2685D"/>
    <w:rsid w:val="00C30627"/>
    <w:rsid w:val="00C3199A"/>
    <w:rsid w:val="00C33A18"/>
    <w:rsid w:val="00C34B82"/>
    <w:rsid w:val="00C365C6"/>
    <w:rsid w:val="00C36BB2"/>
    <w:rsid w:val="00C425A3"/>
    <w:rsid w:val="00C45067"/>
    <w:rsid w:val="00C55656"/>
    <w:rsid w:val="00C55BB5"/>
    <w:rsid w:val="00C60F02"/>
    <w:rsid w:val="00C6613D"/>
    <w:rsid w:val="00C66BA2"/>
    <w:rsid w:val="00C67D4D"/>
    <w:rsid w:val="00C7299E"/>
    <w:rsid w:val="00C75F8D"/>
    <w:rsid w:val="00C82C0A"/>
    <w:rsid w:val="00C835C9"/>
    <w:rsid w:val="00C8696C"/>
    <w:rsid w:val="00C870F6"/>
    <w:rsid w:val="00C90A1A"/>
    <w:rsid w:val="00C94393"/>
    <w:rsid w:val="00C95985"/>
    <w:rsid w:val="00C97462"/>
    <w:rsid w:val="00CB7D9B"/>
    <w:rsid w:val="00CC2EF9"/>
    <w:rsid w:val="00CC3379"/>
    <w:rsid w:val="00CC5026"/>
    <w:rsid w:val="00CC68D0"/>
    <w:rsid w:val="00CC696B"/>
    <w:rsid w:val="00CD6254"/>
    <w:rsid w:val="00CD6F68"/>
    <w:rsid w:val="00CD7B05"/>
    <w:rsid w:val="00CE1C76"/>
    <w:rsid w:val="00CF1439"/>
    <w:rsid w:val="00CF249F"/>
    <w:rsid w:val="00CF37FF"/>
    <w:rsid w:val="00D01E86"/>
    <w:rsid w:val="00D039AF"/>
    <w:rsid w:val="00D03DBC"/>
    <w:rsid w:val="00D03F9A"/>
    <w:rsid w:val="00D04664"/>
    <w:rsid w:val="00D06D51"/>
    <w:rsid w:val="00D10055"/>
    <w:rsid w:val="00D10CFF"/>
    <w:rsid w:val="00D11CA5"/>
    <w:rsid w:val="00D14391"/>
    <w:rsid w:val="00D1571B"/>
    <w:rsid w:val="00D16378"/>
    <w:rsid w:val="00D16849"/>
    <w:rsid w:val="00D23AA1"/>
    <w:rsid w:val="00D24991"/>
    <w:rsid w:val="00D26540"/>
    <w:rsid w:val="00D31C84"/>
    <w:rsid w:val="00D3249A"/>
    <w:rsid w:val="00D35D31"/>
    <w:rsid w:val="00D373AC"/>
    <w:rsid w:val="00D41994"/>
    <w:rsid w:val="00D50255"/>
    <w:rsid w:val="00D52864"/>
    <w:rsid w:val="00D5439E"/>
    <w:rsid w:val="00D65490"/>
    <w:rsid w:val="00D66520"/>
    <w:rsid w:val="00D7410A"/>
    <w:rsid w:val="00D80124"/>
    <w:rsid w:val="00D802BE"/>
    <w:rsid w:val="00D849FA"/>
    <w:rsid w:val="00D84AE9"/>
    <w:rsid w:val="00D94093"/>
    <w:rsid w:val="00DA3937"/>
    <w:rsid w:val="00DB2A2C"/>
    <w:rsid w:val="00DB40F6"/>
    <w:rsid w:val="00DC18B6"/>
    <w:rsid w:val="00DC1B22"/>
    <w:rsid w:val="00DD2007"/>
    <w:rsid w:val="00DD51ED"/>
    <w:rsid w:val="00DE1C11"/>
    <w:rsid w:val="00DE21C0"/>
    <w:rsid w:val="00DE2709"/>
    <w:rsid w:val="00DE34CF"/>
    <w:rsid w:val="00DE3B59"/>
    <w:rsid w:val="00DF0B32"/>
    <w:rsid w:val="00DF1339"/>
    <w:rsid w:val="00DF2313"/>
    <w:rsid w:val="00DF354B"/>
    <w:rsid w:val="00DF4BB5"/>
    <w:rsid w:val="00E00DC0"/>
    <w:rsid w:val="00E013ED"/>
    <w:rsid w:val="00E0502F"/>
    <w:rsid w:val="00E1133E"/>
    <w:rsid w:val="00E13079"/>
    <w:rsid w:val="00E13F3D"/>
    <w:rsid w:val="00E160C2"/>
    <w:rsid w:val="00E22A2C"/>
    <w:rsid w:val="00E22B97"/>
    <w:rsid w:val="00E24BA4"/>
    <w:rsid w:val="00E25C60"/>
    <w:rsid w:val="00E26097"/>
    <w:rsid w:val="00E27AB4"/>
    <w:rsid w:val="00E3132F"/>
    <w:rsid w:val="00E31CA5"/>
    <w:rsid w:val="00E34898"/>
    <w:rsid w:val="00E401B8"/>
    <w:rsid w:val="00E442B8"/>
    <w:rsid w:val="00E44F49"/>
    <w:rsid w:val="00E45491"/>
    <w:rsid w:val="00E510E2"/>
    <w:rsid w:val="00E54C82"/>
    <w:rsid w:val="00E56DBE"/>
    <w:rsid w:val="00E64DAF"/>
    <w:rsid w:val="00E8252F"/>
    <w:rsid w:val="00E83060"/>
    <w:rsid w:val="00E83312"/>
    <w:rsid w:val="00E85353"/>
    <w:rsid w:val="00E87C33"/>
    <w:rsid w:val="00E93CD1"/>
    <w:rsid w:val="00E94041"/>
    <w:rsid w:val="00E95FC5"/>
    <w:rsid w:val="00E965D4"/>
    <w:rsid w:val="00EA0877"/>
    <w:rsid w:val="00EA2086"/>
    <w:rsid w:val="00EA301F"/>
    <w:rsid w:val="00EB099F"/>
    <w:rsid w:val="00EB09B7"/>
    <w:rsid w:val="00EB2721"/>
    <w:rsid w:val="00EB29E3"/>
    <w:rsid w:val="00EB540A"/>
    <w:rsid w:val="00EC6F2D"/>
    <w:rsid w:val="00ED2A38"/>
    <w:rsid w:val="00ED4FAC"/>
    <w:rsid w:val="00ED5900"/>
    <w:rsid w:val="00ED6840"/>
    <w:rsid w:val="00ED7293"/>
    <w:rsid w:val="00EE0135"/>
    <w:rsid w:val="00EE3B35"/>
    <w:rsid w:val="00EE7A86"/>
    <w:rsid w:val="00EE7D7C"/>
    <w:rsid w:val="00F003A9"/>
    <w:rsid w:val="00F0422B"/>
    <w:rsid w:val="00F06F64"/>
    <w:rsid w:val="00F12238"/>
    <w:rsid w:val="00F15CDF"/>
    <w:rsid w:val="00F1613F"/>
    <w:rsid w:val="00F16CE0"/>
    <w:rsid w:val="00F174C6"/>
    <w:rsid w:val="00F21BD0"/>
    <w:rsid w:val="00F2590E"/>
    <w:rsid w:val="00F25D98"/>
    <w:rsid w:val="00F300FB"/>
    <w:rsid w:val="00F31152"/>
    <w:rsid w:val="00F31A7A"/>
    <w:rsid w:val="00F33C9A"/>
    <w:rsid w:val="00F346CC"/>
    <w:rsid w:val="00F44426"/>
    <w:rsid w:val="00F46D01"/>
    <w:rsid w:val="00F47C4A"/>
    <w:rsid w:val="00F61657"/>
    <w:rsid w:val="00F62D33"/>
    <w:rsid w:val="00F70172"/>
    <w:rsid w:val="00F71A50"/>
    <w:rsid w:val="00F756C1"/>
    <w:rsid w:val="00F77A6C"/>
    <w:rsid w:val="00F826C6"/>
    <w:rsid w:val="00F84866"/>
    <w:rsid w:val="00F87FFE"/>
    <w:rsid w:val="00F918C0"/>
    <w:rsid w:val="00F9243F"/>
    <w:rsid w:val="00FA1144"/>
    <w:rsid w:val="00FA5B4D"/>
    <w:rsid w:val="00FA7867"/>
    <w:rsid w:val="00FB234F"/>
    <w:rsid w:val="00FB2CD7"/>
    <w:rsid w:val="00FB6386"/>
    <w:rsid w:val="00FC2E9A"/>
    <w:rsid w:val="00FC561D"/>
    <w:rsid w:val="00FC7BB8"/>
    <w:rsid w:val="00FD0158"/>
    <w:rsid w:val="00FD3FEA"/>
    <w:rsid w:val="00FE1BF3"/>
    <w:rsid w:val="00FF1EAD"/>
    <w:rsid w:val="00FF243E"/>
    <w:rsid w:val="00FF5604"/>
    <w:rsid w:val="00FF6C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13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Heading3Char">
    <w:name w:val="Heading 3 Char"/>
    <w:link w:val="Heading3"/>
    <w:rsid w:val="00B26D0A"/>
    <w:rPr>
      <w:rFonts w:ascii="Arial" w:hAnsi="Arial"/>
      <w:sz w:val="28"/>
      <w:lang w:val="en-GB" w:eastAsia="en-US"/>
    </w:rPr>
  </w:style>
  <w:style w:type="character" w:customStyle="1" w:styleId="EditorsNoteChar">
    <w:name w:val="Editor's Note Char"/>
    <w:aliases w:val="EN Char"/>
    <w:link w:val="EditorsNote"/>
    <w:qFormat/>
    <w:rsid w:val="00B26D0A"/>
    <w:rPr>
      <w:rFonts w:ascii="Times New Roman" w:hAnsi="Times New Roman"/>
      <w:color w:val="FF0000"/>
      <w:lang w:val="en-GB" w:eastAsia="en-US"/>
    </w:rPr>
  </w:style>
  <w:style w:type="character" w:customStyle="1" w:styleId="Heading4Char">
    <w:name w:val="Heading 4 Char"/>
    <w:link w:val="Heading4"/>
    <w:rsid w:val="00B26D0A"/>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B26D0A"/>
    <w:rPr>
      <w:rFonts w:ascii="Arial" w:hAnsi="Arial"/>
      <w:sz w:val="32"/>
      <w:lang w:val="en-GB" w:eastAsia="en-US"/>
    </w:rPr>
  </w:style>
  <w:style w:type="character" w:customStyle="1" w:styleId="TALChar">
    <w:name w:val="TAL Char"/>
    <w:link w:val="TAL"/>
    <w:qFormat/>
    <w:rsid w:val="001F23FF"/>
    <w:rPr>
      <w:rFonts w:ascii="Arial" w:hAnsi="Arial"/>
      <w:sz w:val="18"/>
      <w:lang w:val="en-GB" w:eastAsia="en-US"/>
    </w:rPr>
  </w:style>
  <w:style w:type="character" w:customStyle="1" w:styleId="TACChar">
    <w:name w:val="TAC Char"/>
    <w:link w:val="TAC"/>
    <w:qFormat/>
    <w:locked/>
    <w:rsid w:val="001F23FF"/>
    <w:rPr>
      <w:rFonts w:ascii="Arial" w:hAnsi="Arial"/>
      <w:sz w:val="18"/>
      <w:lang w:val="en-GB" w:eastAsia="en-US"/>
    </w:rPr>
  </w:style>
  <w:style w:type="character" w:customStyle="1" w:styleId="TAHCar">
    <w:name w:val="TAH Car"/>
    <w:link w:val="TAH"/>
    <w:qFormat/>
    <w:rsid w:val="001F23FF"/>
    <w:rPr>
      <w:rFonts w:ascii="Arial" w:hAnsi="Arial"/>
      <w:b/>
      <w:sz w:val="18"/>
      <w:lang w:val="en-GB" w:eastAsia="en-US"/>
    </w:rPr>
  </w:style>
  <w:style w:type="character" w:customStyle="1" w:styleId="THChar">
    <w:name w:val="TH Char"/>
    <w:link w:val="TH"/>
    <w:qFormat/>
    <w:rsid w:val="001F23FF"/>
    <w:rPr>
      <w:rFonts w:ascii="Arial" w:hAnsi="Arial"/>
      <w:b/>
      <w:lang w:val="en-GB" w:eastAsia="en-US"/>
    </w:rPr>
  </w:style>
  <w:style w:type="character" w:customStyle="1" w:styleId="TFCharChar">
    <w:name w:val="TF Char Char"/>
    <w:link w:val="TF"/>
    <w:rsid w:val="001F23FF"/>
    <w:rPr>
      <w:rFonts w:ascii="Arial" w:hAnsi="Arial"/>
      <w:b/>
      <w:lang w:val="en-GB" w:eastAsia="en-US"/>
    </w:rPr>
  </w:style>
  <w:style w:type="character" w:customStyle="1" w:styleId="Heading5Char">
    <w:name w:val="Heading 5 Char"/>
    <w:link w:val="Heading5"/>
    <w:rsid w:val="001F23FF"/>
    <w:rPr>
      <w:rFonts w:ascii="Arial" w:hAnsi="Arial"/>
      <w:sz w:val="22"/>
      <w:lang w:val="en-GB" w:eastAsia="en-US"/>
    </w:rPr>
  </w:style>
  <w:style w:type="character" w:customStyle="1" w:styleId="TFChar">
    <w:name w:val="TF Char"/>
    <w:locked/>
    <w:rsid w:val="0080113E"/>
    <w:rPr>
      <w:rFonts w:ascii="Arial" w:hAnsi="Arial" w:cs="Arial"/>
      <w:b/>
      <w:lang w:val="en-GB" w:eastAsia="en-US"/>
    </w:rPr>
  </w:style>
  <w:style w:type="character" w:customStyle="1" w:styleId="TANChar">
    <w:name w:val="TAN Char"/>
    <w:link w:val="TAN"/>
    <w:locked/>
    <w:rsid w:val="0080113E"/>
    <w:rPr>
      <w:rFonts w:ascii="Arial" w:hAnsi="Arial"/>
      <w:sz w:val="18"/>
      <w:lang w:val="en-GB" w:eastAsia="en-US"/>
    </w:rPr>
  </w:style>
  <w:style w:type="paragraph" w:styleId="ListParagraph">
    <w:name w:val="List Paragraph"/>
    <w:basedOn w:val="Normal"/>
    <w:uiPriority w:val="34"/>
    <w:qFormat/>
    <w:rsid w:val="00F826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198249">
      <w:bodyDiv w:val="1"/>
      <w:marLeft w:val="0"/>
      <w:marRight w:val="0"/>
      <w:marTop w:val="0"/>
      <w:marBottom w:val="0"/>
      <w:divBdr>
        <w:top w:val="none" w:sz="0" w:space="0" w:color="auto"/>
        <w:left w:val="none" w:sz="0" w:space="0" w:color="auto"/>
        <w:bottom w:val="none" w:sz="0" w:space="0" w:color="auto"/>
        <w:right w:val="none" w:sz="0" w:space="0" w:color="auto"/>
      </w:divBdr>
    </w:div>
    <w:div w:id="1475223735">
      <w:bodyDiv w:val="1"/>
      <w:marLeft w:val="0"/>
      <w:marRight w:val="0"/>
      <w:marTop w:val="0"/>
      <w:marBottom w:val="0"/>
      <w:divBdr>
        <w:top w:val="none" w:sz="0" w:space="0" w:color="auto"/>
        <w:left w:val="none" w:sz="0" w:space="0" w:color="auto"/>
        <w:bottom w:val="none" w:sz="0" w:space="0" w:color="auto"/>
        <w:right w:val="none" w:sz="0" w:space="0" w:color="auto"/>
      </w:divBdr>
    </w:div>
    <w:div w:id="1925458621">
      <w:bodyDiv w:val="1"/>
      <w:marLeft w:val="0"/>
      <w:marRight w:val="0"/>
      <w:marTop w:val="0"/>
      <w:marBottom w:val="0"/>
      <w:divBdr>
        <w:top w:val="none" w:sz="0" w:space="0" w:color="auto"/>
        <w:left w:val="none" w:sz="0" w:space="0" w:color="auto"/>
        <w:bottom w:val="none" w:sz="0" w:space="0" w:color="auto"/>
        <w:right w:val="none" w:sz="0" w:space="0" w:color="auto"/>
      </w:divBdr>
    </w:div>
    <w:div w:id="209939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2965</TotalTime>
  <Pages>7</Pages>
  <Words>2890</Words>
  <Characters>16479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rev2</cp:lastModifiedBy>
  <cp:revision>679</cp:revision>
  <cp:lastPrinted>1900-01-01T00:00:00Z</cp:lastPrinted>
  <dcterms:created xsi:type="dcterms:W3CDTF">2020-02-03T08:32:00Z</dcterms:created>
  <dcterms:modified xsi:type="dcterms:W3CDTF">2022-11-18T13:39:00Z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C1-227040</vt:lpwstr>
  </property>
  <property fmtid="{D5CDD505-2E9C-101B-9397-08002B2CF9AE}" pid="9" name="Spec#">
    <vt:lpwstr>24.502</vt:lpwstr>
  </property>
  <property fmtid="{D5CDD505-2E9C-101B-9397-08002B2CF9AE}" pid="10" name="Cr#">
    <vt:lpwstr>0217</vt:lpwstr>
  </property>
  <property fmtid="{D5CDD505-2E9C-101B-9397-08002B2CF9AE}" pid="11" name="Revision">
    <vt:lpwstr> 2</vt:lpwstr>
  </property>
  <property fmtid="{D5CDD505-2E9C-101B-9397-08002B2CF9AE}" pid="12" name="Version">
    <vt:lpwstr>17.6.0</vt:lpwstr>
  </property>
  <property fmtid="{D5CDD505-2E9C-101B-9397-08002B2CF9AE}" pid="13" name="SourceIfWg">
    <vt:lpwstr>Intel, Lenovo</vt:lpwstr>
  </property>
  <property fmtid="{D5CDD505-2E9C-101B-9397-08002B2CF9AE}" pid="14" name="SourceIfTsg">
    <vt:lpwstr>C1</vt:lpwstr>
  </property>
  <property fmtid="{D5CDD505-2E9C-101B-9397-08002B2CF9AE}" pid="15" name="RelatedWis">
    <vt:lpwstr>eNPN_Ph2</vt:lpwstr>
  </property>
  <property fmtid="{D5CDD505-2E9C-101B-9397-08002B2CF9AE}" pid="16" name="Cat">
    <vt:lpwstr>B</vt:lpwstr>
  </property>
  <property fmtid="{D5CDD505-2E9C-101B-9397-08002B2CF9AE}" pid="17" name="ResDate">
    <vt:lpwstr>2022-11-18</vt:lpwstr>
  </property>
  <property fmtid="{D5CDD505-2E9C-101B-9397-08002B2CF9AE}" pid="18" name="Release">
    <vt:lpwstr>Rel-18</vt:lpwstr>
  </property>
  <property fmtid="{D5CDD505-2E9C-101B-9397-08002B2CF9AE}" pid="19" name="CrTitle">
    <vt:lpwstr>SNPN selection procedures for using trusted non-3GPP access</vt:lpwstr>
  </property>
  <property fmtid="{D5CDD505-2E9C-101B-9397-08002B2CF9AE}" pid="20" name="MtgTitle">
    <vt:lpwstr>&lt;MTG_TITLE&gt;</vt:lpwstr>
  </property>
</Properties>
</file>